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60D" w:rsidRPr="00FE19BF" w:rsidRDefault="009E0882">
      <w:pPr>
        <w:widowControl w:val="0"/>
        <w:suppressAutoHyphens/>
        <w:jc w:val="center"/>
        <w:rPr>
          <w:rFonts w:eastAsia="DejaVu Sans"/>
          <w:b/>
          <w:color w:val="000000"/>
          <w:kern w:val="1"/>
          <w:sz w:val="20"/>
          <w:szCs w:val="20"/>
          <w:lang w:val="ru-RU" w:eastAsia="ar-SA"/>
        </w:rPr>
      </w:pPr>
      <w:r w:rsidRPr="00FE19BF">
        <w:rPr>
          <w:rFonts w:eastAsia="DejaVu Sans"/>
          <w:b/>
          <w:color w:val="000000"/>
          <w:kern w:val="1"/>
          <w:sz w:val="20"/>
          <w:szCs w:val="20"/>
          <w:lang w:val="ru-RU" w:eastAsia="ar-SA"/>
        </w:rPr>
        <w:t xml:space="preserve">ДОГОВОР № </w:t>
      </w:r>
      <w:r w:rsidR="00FE19BF">
        <w:rPr>
          <w:rFonts w:eastAsia="DejaVu Sans"/>
          <w:b/>
          <w:color w:val="000000"/>
          <w:kern w:val="1"/>
          <w:sz w:val="20"/>
          <w:szCs w:val="20"/>
          <w:lang w:val="ru-RU" w:eastAsia="ar-SA"/>
        </w:rPr>
        <w:t>2023.857754</w:t>
      </w:r>
    </w:p>
    <w:tbl>
      <w:tblPr>
        <w:tblW w:w="0" w:type="auto"/>
        <w:tblInd w:w="817" w:type="dxa"/>
        <w:tblLayout w:type="fixed"/>
        <w:tblLook w:val="0000"/>
      </w:tblPr>
      <w:tblGrid>
        <w:gridCol w:w="4109"/>
        <w:gridCol w:w="4927"/>
      </w:tblGrid>
      <w:tr w:rsidR="00197FDA">
        <w:tc>
          <w:tcPr>
            <w:tcW w:w="4109" w:type="dxa"/>
            <w:shd w:val="clear" w:color="auto" w:fill="auto"/>
          </w:tcPr>
          <w:p w:rsidR="00E7660D" w:rsidRDefault="009E0882">
            <w:pPr>
              <w:widowControl w:val="0"/>
              <w:suppressAutoHyphens/>
              <w:snapToGrid w:val="0"/>
              <w:rPr>
                <w:rFonts w:eastAsia="DejaVu Sans"/>
                <w:color w:val="000000"/>
                <w:kern w:val="1"/>
                <w:sz w:val="20"/>
                <w:szCs w:val="20"/>
                <w:lang w:val="ru-RU"/>
              </w:rPr>
            </w:pPr>
            <w:r>
              <w:rPr>
                <w:rFonts w:eastAsia="DejaVu Sans"/>
                <w:color w:val="000000"/>
                <w:kern w:val="1"/>
                <w:sz w:val="20"/>
                <w:szCs w:val="20"/>
                <w:lang w:val="ru-RU"/>
              </w:rPr>
              <w:t xml:space="preserve">г. Волгодонск  </w:t>
            </w:r>
          </w:p>
        </w:tc>
        <w:tc>
          <w:tcPr>
            <w:tcW w:w="4927" w:type="dxa"/>
            <w:shd w:val="clear" w:color="auto" w:fill="auto"/>
          </w:tcPr>
          <w:p w:rsidR="00E7660D" w:rsidRDefault="009E0882" w:rsidP="00612D8D">
            <w:pPr>
              <w:widowControl w:val="0"/>
              <w:suppressAutoHyphens/>
              <w:snapToGrid w:val="0"/>
              <w:jc w:val="right"/>
              <w:rPr>
                <w:rFonts w:ascii="Liberation Serif" w:eastAsia="DejaVu Sans" w:hAnsi="Liberation Serif" w:cs="Liberation Serif"/>
                <w:kern w:val="1"/>
                <w:lang w:val="ru-RU" w:eastAsia="ar-SA"/>
              </w:rPr>
            </w:pPr>
            <w:r>
              <w:rPr>
                <w:rFonts w:eastAsia="DejaVu Sans"/>
                <w:color w:val="000000"/>
                <w:kern w:val="1"/>
                <w:sz w:val="20"/>
                <w:szCs w:val="20"/>
                <w:lang w:val="ru-RU"/>
              </w:rPr>
              <w:t>«</w:t>
            </w:r>
            <w:r w:rsidR="00612D8D">
              <w:rPr>
                <w:rFonts w:eastAsia="DejaVu Sans"/>
                <w:color w:val="000000"/>
                <w:kern w:val="1"/>
                <w:sz w:val="20"/>
                <w:szCs w:val="20"/>
                <w:lang w:val="ru-RU"/>
              </w:rPr>
              <w:t>17</w:t>
            </w:r>
            <w:r w:rsidR="00B20B48">
              <w:rPr>
                <w:rFonts w:eastAsia="DejaVu Sans"/>
                <w:color w:val="000000"/>
                <w:kern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DejaVu Sans"/>
                <w:color w:val="000000"/>
                <w:kern w:val="1"/>
                <w:sz w:val="20"/>
                <w:szCs w:val="20"/>
                <w:lang w:val="ru-RU"/>
              </w:rPr>
              <w:t xml:space="preserve">» </w:t>
            </w:r>
            <w:r w:rsidR="009C56A4">
              <w:rPr>
                <w:rFonts w:eastAsia="DejaVu Sans"/>
                <w:color w:val="000000"/>
                <w:kern w:val="1"/>
                <w:sz w:val="20"/>
                <w:szCs w:val="20"/>
                <w:lang w:val="ru-RU"/>
              </w:rPr>
              <w:t xml:space="preserve">июля </w:t>
            </w:r>
            <w:r>
              <w:rPr>
                <w:rFonts w:eastAsia="DejaVu Sans"/>
                <w:color w:val="000000"/>
                <w:kern w:val="1"/>
                <w:sz w:val="20"/>
                <w:szCs w:val="20"/>
                <w:lang w:val="ru-RU"/>
              </w:rPr>
              <w:t>20</w:t>
            </w:r>
            <w:r w:rsidR="006F2BDD">
              <w:rPr>
                <w:rFonts w:eastAsia="DejaVu Sans"/>
                <w:color w:val="000000"/>
                <w:kern w:val="1"/>
                <w:sz w:val="20"/>
                <w:szCs w:val="20"/>
                <w:lang w:val="ru-RU"/>
              </w:rPr>
              <w:t>2</w:t>
            </w:r>
            <w:r w:rsidR="00B20B48">
              <w:rPr>
                <w:rFonts w:eastAsia="DejaVu Sans"/>
                <w:color w:val="000000"/>
                <w:kern w:val="1"/>
                <w:sz w:val="20"/>
                <w:szCs w:val="20"/>
                <w:lang w:val="ru-RU"/>
              </w:rPr>
              <w:t>3</w:t>
            </w:r>
            <w:r w:rsidR="00342E47">
              <w:rPr>
                <w:rFonts w:eastAsia="DejaVu Sans"/>
                <w:color w:val="000000"/>
                <w:kern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DejaVu Sans"/>
                <w:color w:val="000000"/>
                <w:kern w:val="1"/>
                <w:sz w:val="20"/>
                <w:szCs w:val="20"/>
                <w:lang w:val="ru-RU"/>
              </w:rPr>
              <w:t>г.</w:t>
            </w:r>
          </w:p>
        </w:tc>
      </w:tr>
    </w:tbl>
    <w:p w:rsidR="00E7660D" w:rsidRDefault="00E7660D">
      <w:pPr>
        <w:widowControl w:val="0"/>
        <w:suppressAutoHyphens/>
        <w:rPr>
          <w:rFonts w:eastAsia="DejaVu Sans" w:cs="Liberation Serif"/>
          <w:color w:val="000000"/>
          <w:kern w:val="1"/>
          <w:sz w:val="20"/>
          <w:szCs w:val="20"/>
          <w:lang w:val="ru-RU" w:eastAsia="ar-SA"/>
        </w:rPr>
      </w:pPr>
    </w:p>
    <w:p w:rsidR="00E7660D" w:rsidRDefault="009E0882">
      <w:pPr>
        <w:widowControl w:val="0"/>
        <w:suppressAutoHyphens/>
        <w:ind w:firstLine="708"/>
        <w:jc w:val="both"/>
        <w:rPr>
          <w:rFonts w:eastAsia="DejaVu Sans"/>
          <w:color w:val="000000"/>
          <w:kern w:val="1"/>
          <w:sz w:val="20"/>
          <w:szCs w:val="20"/>
          <w:lang w:val="ru-RU" w:eastAsia="ar-SA"/>
        </w:rPr>
      </w:pPr>
      <w:r w:rsidRPr="00FE19BF">
        <w:rPr>
          <w:rFonts w:eastAsia="DejaVu Sans"/>
          <w:color w:val="000000"/>
          <w:kern w:val="1"/>
          <w:sz w:val="20"/>
          <w:szCs w:val="20"/>
          <w:lang w:val="ru-RU" w:eastAsia="ar-SA"/>
        </w:rPr>
        <w:t xml:space="preserve">Общество с ограниченной ответственностью «КИП КОННЕКТ» (ООО «КИП КОННЕКТ»), </w:t>
      </w:r>
      <w:r>
        <w:rPr>
          <w:rFonts w:eastAsia="DejaVu Sans"/>
          <w:color w:val="000000"/>
          <w:kern w:val="1"/>
          <w:sz w:val="20"/>
          <w:szCs w:val="20"/>
          <w:lang w:val="ru-RU" w:eastAsia="ar-SA"/>
        </w:rPr>
        <w:t xml:space="preserve">именуемое в дальнейшем </w:t>
      </w:r>
      <w:r>
        <w:rPr>
          <w:rFonts w:eastAsia="DejaVu Sans"/>
          <w:b/>
          <w:color w:val="000000"/>
          <w:kern w:val="1"/>
          <w:sz w:val="20"/>
          <w:szCs w:val="20"/>
          <w:lang w:val="ru-RU" w:eastAsia="ar-SA"/>
        </w:rPr>
        <w:t>«Провайдер»</w:t>
      </w:r>
      <w:r>
        <w:rPr>
          <w:rFonts w:eastAsia="DejaVu Sans"/>
          <w:color w:val="000000"/>
          <w:kern w:val="1"/>
          <w:sz w:val="20"/>
          <w:szCs w:val="20"/>
          <w:lang w:val="ru-RU" w:eastAsia="ar-SA"/>
        </w:rPr>
        <w:t xml:space="preserve">, в лице директора </w:t>
      </w:r>
      <w:proofErr w:type="spellStart"/>
      <w:r>
        <w:rPr>
          <w:rFonts w:eastAsia="DejaVu Sans"/>
          <w:color w:val="000000"/>
          <w:kern w:val="1"/>
          <w:sz w:val="20"/>
          <w:szCs w:val="20"/>
          <w:lang w:val="ru-RU" w:eastAsia="ar-SA"/>
        </w:rPr>
        <w:t>Зяблицева</w:t>
      </w:r>
      <w:proofErr w:type="spellEnd"/>
      <w:r>
        <w:rPr>
          <w:rFonts w:eastAsia="DejaVu Sans"/>
          <w:color w:val="000000"/>
          <w:kern w:val="1"/>
          <w:sz w:val="20"/>
          <w:szCs w:val="20"/>
          <w:lang w:val="ru-RU" w:eastAsia="ar-SA"/>
        </w:rPr>
        <w:t xml:space="preserve"> Евгения Андреевича, действующего на основании Устава с одной стороны, и ГОСУДАРСТВЕННОЕ БЮДЖЕТНОЕ ПРОФЕССИОНАЛЬНОЕ ОБРАЗОВАТЕЛЬНОЕ УЧРЕЖДЕНИЕ РОСТОВСКОЙ ОБЛАСТИ «КРАСНОСУЛИНСКИЙ КОЛЛЕДЖ ПРОМЫШЛЕННЫХ ТЕХНОЛОГИЙ» </w:t>
      </w:r>
      <w:r w:rsidRPr="006F2BDD">
        <w:rPr>
          <w:rFonts w:eastAsia="DejaVu Sans"/>
          <w:color w:val="000000"/>
          <w:kern w:val="1"/>
          <w:sz w:val="20"/>
          <w:szCs w:val="20"/>
          <w:lang w:val="ru-RU" w:eastAsia="ar-SA"/>
        </w:rPr>
        <w:t>(</w:t>
      </w:r>
      <w:r>
        <w:rPr>
          <w:rFonts w:eastAsia="DejaVu Sans"/>
          <w:color w:val="000000"/>
          <w:kern w:val="1"/>
          <w:sz w:val="20"/>
          <w:szCs w:val="20"/>
          <w:lang w:val="ru-RU" w:eastAsia="ar-SA"/>
        </w:rPr>
        <w:t>ГБПОУ РО «ККПТ»</w:t>
      </w:r>
      <w:r w:rsidRPr="006F2BDD">
        <w:rPr>
          <w:rFonts w:eastAsia="DejaVu Sans"/>
          <w:color w:val="000000"/>
          <w:kern w:val="1"/>
          <w:sz w:val="20"/>
          <w:szCs w:val="20"/>
          <w:lang w:val="ru-RU" w:eastAsia="ar-SA"/>
        </w:rPr>
        <w:t>)</w:t>
      </w:r>
      <w:r>
        <w:rPr>
          <w:rFonts w:eastAsia="DejaVu Sans"/>
          <w:color w:val="000000"/>
          <w:kern w:val="1"/>
          <w:sz w:val="20"/>
          <w:szCs w:val="20"/>
          <w:lang w:val="ru-RU" w:eastAsia="ar-SA"/>
        </w:rPr>
        <w:t xml:space="preserve">, именуемое в дальнейшем </w:t>
      </w:r>
      <w:r>
        <w:rPr>
          <w:rFonts w:eastAsia="DejaVu Sans"/>
          <w:b/>
          <w:color w:val="000000"/>
          <w:kern w:val="1"/>
          <w:sz w:val="20"/>
          <w:szCs w:val="20"/>
          <w:lang w:val="ru-RU" w:eastAsia="ar-SA"/>
        </w:rPr>
        <w:t>«Абонент»</w:t>
      </w:r>
      <w:r>
        <w:rPr>
          <w:rFonts w:eastAsia="DejaVu Sans"/>
          <w:color w:val="000000"/>
          <w:kern w:val="1"/>
          <w:sz w:val="20"/>
          <w:szCs w:val="20"/>
          <w:lang w:val="ru-RU" w:eastAsia="ar-SA"/>
        </w:rPr>
        <w:t xml:space="preserve">, в лице директора </w:t>
      </w:r>
      <w:r>
        <w:rPr>
          <w:rFonts w:eastAsia="DejaVu Sans" w:cs="Open Sans"/>
          <w:color w:val="000000"/>
          <w:kern w:val="1"/>
          <w:sz w:val="20"/>
          <w:szCs w:val="20"/>
          <w:lang w:val="ru-RU" w:eastAsia="ar-SA"/>
        </w:rPr>
        <w:t>Вакулиной Галины Юрьевны</w:t>
      </w:r>
      <w:r>
        <w:rPr>
          <w:rFonts w:eastAsia="DejaVu Sans"/>
          <w:color w:val="000000"/>
          <w:kern w:val="1"/>
          <w:sz w:val="20"/>
          <w:szCs w:val="20"/>
          <w:lang w:val="ru-RU" w:eastAsia="ar-SA"/>
        </w:rPr>
        <w:t>, действующий на основании Устава., с другой стороны, вместе именуемые «Стороны», заключили настоящий Договор о нижеследующем:</w:t>
      </w:r>
    </w:p>
    <w:p w:rsidR="00E7660D" w:rsidRDefault="00EB49DB" w:rsidP="00B20B48">
      <w:pPr>
        <w:widowControl w:val="0"/>
        <w:suppressAutoHyphens/>
        <w:ind w:firstLine="708"/>
        <w:jc w:val="both"/>
        <w:rPr>
          <w:rFonts w:eastAsia="DejaVu Sans"/>
          <w:color w:val="000000"/>
          <w:kern w:val="1"/>
          <w:sz w:val="20"/>
          <w:szCs w:val="20"/>
          <w:lang w:val="ru-RU" w:eastAsia="ar-SA"/>
        </w:rPr>
      </w:pPr>
      <w:r>
        <w:rPr>
          <w:rFonts w:eastAsia="DejaVu Sans"/>
          <w:color w:val="000000"/>
          <w:kern w:val="1"/>
          <w:sz w:val="20"/>
          <w:szCs w:val="20"/>
          <w:lang w:val="ru-RU" w:eastAsia="ar-SA"/>
        </w:rPr>
        <w:t xml:space="preserve">ИКЗ: </w:t>
      </w:r>
      <w:r w:rsidR="00612D8D">
        <w:rPr>
          <w:rFonts w:eastAsia="DejaVu Sans"/>
          <w:color w:val="000000"/>
          <w:kern w:val="1"/>
          <w:sz w:val="20"/>
          <w:szCs w:val="20"/>
          <w:lang w:val="ru-RU" w:eastAsia="ar-SA"/>
        </w:rPr>
        <w:t>23 26148004463614801001 0003 000 0000 244</w:t>
      </w:r>
    </w:p>
    <w:p w:rsidR="00B20B48" w:rsidRPr="006F2BDD" w:rsidRDefault="00B20B48" w:rsidP="00B20B48">
      <w:pPr>
        <w:widowControl w:val="0"/>
        <w:suppressAutoHyphens/>
        <w:ind w:firstLine="708"/>
        <w:jc w:val="both"/>
        <w:rPr>
          <w:rFonts w:eastAsia="DejaVu Sans"/>
          <w:kern w:val="1"/>
          <w:sz w:val="20"/>
          <w:szCs w:val="20"/>
          <w:lang w:val="ru-RU" w:eastAsia="ar-SA"/>
        </w:rPr>
      </w:pPr>
    </w:p>
    <w:p w:rsidR="00E7660D" w:rsidRPr="006F2BDD" w:rsidRDefault="009E0882">
      <w:pPr>
        <w:widowControl w:val="0"/>
        <w:suppressAutoHyphens/>
        <w:jc w:val="center"/>
        <w:rPr>
          <w:rFonts w:eastAsia="DejaVu Sans"/>
          <w:kern w:val="1"/>
          <w:sz w:val="20"/>
          <w:szCs w:val="20"/>
          <w:lang w:val="ru-RU" w:eastAsia="ar-SA"/>
        </w:rPr>
      </w:pPr>
      <w:r w:rsidRPr="006F2BDD">
        <w:rPr>
          <w:rFonts w:eastAsia="DejaVu Sans"/>
          <w:kern w:val="1"/>
          <w:sz w:val="20"/>
          <w:szCs w:val="20"/>
          <w:lang w:val="ru-RU" w:eastAsia="ar-SA"/>
        </w:rPr>
        <w:t xml:space="preserve">1. </w:t>
      </w:r>
      <w:r w:rsidRPr="006F2BDD">
        <w:rPr>
          <w:rFonts w:eastAsia="DejaVu Sans"/>
          <w:kern w:val="1"/>
          <w:sz w:val="20"/>
          <w:szCs w:val="20"/>
          <w:lang w:val="ru-RU" w:eastAsia="ar-SA"/>
        </w:rPr>
        <w:t>ПРЕДМЕТ ДОГОВОРА</w:t>
      </w:r>
    </w:p>
    <w:p w:rsidR="00E7660D" w:rsidRPr="006F2BDD" w:rsidRDefault="009E0882" w:rsidP="006F2BDD">
      <w:pPr>
        <w:widowControl w:val="0"/>
        <w:suppressAutoHyphens/>
        <w:jc w:val="both"/>
        <w:rPr>
          <w:rFonts w:eastAsia="DejaVu Sans"/>
          <w:kern w:val="1"/>
          <w:sz w:val="20"/>
          <w:szCs w:val="20"/>
          <w:lang w:val="ru-RU" w:eastAsia="ar-SA"/>
        </w:rPr>
      </w:pPr>
      <w:r w:rsidRPr="006F2BDD">
        <w:rPr>
          <w:rFonts w:eastAsia="DejaVu Sans"/>
          <w:kern w:val="1"/>
          <w:sz w:val="20"/>
          <w:szCs w:val="20"/>
          <w:lang w:val="ru-RU" w:eastAsia="ar-SA"/>
        </w:rPr>
        <w:t>1.1. Настоящий Договор регламентирует отношения Сторон по оказанию Абоненту услуг связи Провайдера,  далее - «Услуг».</w:t>
      </w:r>
    </w:p>
    <w:p w:rsidR="00B20B48" w:rsidRPr="00B20B48" w:rsidRDefault="00E7660D" w:rsidP="00B20B48">
      <w:pPr>
        <w:widowControl w:val="0"/>
        <w:suppressAutoHyphens/>
        <w:jc w:val="both"/>
        <w:rPr>
          <w:rFonts w:eastAsia="DejaVu Sans"/>
          <w:kern w:val="1"/>
          <w:sz w:val="20"/>
          <w:szCs w:val="20"/>
          <w:lang w:val="ru-RU" w:eastAsia="ar-SA"/>
        </w:rPr>
      </w:pPr>
      <w:r w:rsidRPr="006F2BDD">
        <w:rPr>
          <w:rFonts w:eastAsia="DejaVu Sans"/>
          <w:kern w:val="1"/>
          <w:sz w:val="20"/>
          <w:szCs w:val="20"/>
          <w:lang w:val="ru-RU" w:eastAsia="ar-SA"/>
        </w:rPr>
        <w:t>1.2. По настоящему</w:t>
      </w:r>
      <w:r w:rsidR="009E0882">
        <w:rPr>
          <w:rFonts w:eastAsia="DejaVu Sans"/>
          <w:kern w:val="1"/>
          <w:sz w:val="20"/>
          <w:szCs w:val="20"/>
          <w:lang w:val="ru-RU" w:eastAsia="ar-SA"/>
        </w:rPr>
        <w:t xml:space="preserve"> договору Провайдер (Лицензии: </w:t>
      </w:r>
    </w:p>
    <w:p w:rsidR="00B20B48" w:rsidRPr="00B20B48" w:rsidRDefault="009E0882" w:rsidP="00B20B48">
      <w:pPr>
        <w:widowControl w:val="0"/>
        <w:suppressAutoHyphens/>
        <w:rPr>
          <w:rFonts w:ascii="Liberation Serif" w:eastAsia="DejaVu Sans" w:hAnsi="Liberation Serif" w:cs="Liberation Serif"/>
          <w:kern w:val="1"/>
          <w:sz w:val="20"/>
          <w:szCs w:val="20"/>
          <w:lang w:val="ru-RU" w:eastAsia="ar-SA"/>
        </w:rPr>
      </w:pPr>
      <w:r w:rsidRPr="00B20B48">
        <w:rPr>
          <w:rFonts w:ascii="Liberation Serif" w:eastAsia="DejaVu Sans" w:hAnsi="Liberation Serif" w:cs="Liberation Serif"/>
          <w:kern w:val="1"/>
          <w:sz w:val="20"/>
          <w:szCs w:val="20"/>
          <w:lang w:val="ru-RU" w:eastAsia="ar-SA"/>
        </w:rPr>
        <w:t>№Л030-00114-77/00110769 от 10.09.2020 на оказание «</w:t>
      </w:r>
      <w:proofErr w:type="spellStart"/>
      <w:r w:rsidRPr="00B20B48">
        <w:rPr>
          <w:rFonts w:ascii="Liberation Serif" w:eastAsia="DejaVu Sans" w:hAnsi="Liberation Serif" w:cs="Liberation Serif"/>
          <w:kern w:val="1"/>
          <w:sz w:val="20"/>
          <w:szCs w:val="20"/>
          <w:lang w:val="ru-RU" w:eastAsia="ar-SA"/>
        </w:rPr>
        <w:t>Телематических</w:t>
      </w:r>
      <w:proofErr w:type="spellEnd"/>
      <w:r w:rsidRPr="00B20B48">
        <w:rPr>
          <w:rFonts w:ascii="Liberation Serif" w:eastAsia="DejaVu Sans" w:hAnsi="Liberation Serif" w:cs="Liberation Serif"/>
          <w:kern w:val="1"/>
          <w:sz w:val="20"/>
          <w:szCs w:val="20"/>
          <w:lang w:val="ru-RU" w:eastAsia="ar-SA"/>
        </w:rPr>
        <w:t xml:space="preserve"> услуг</w:t>
      </w:r>
      <w:r w:rsidRPr="00B20B48">
        <w:rPr>
          <w:rFonts w:ascii="Liberation Serif" w:eastAsia="DejaVu Sans" w:hAnsi="Liberation Serif" w:cs="Liberation Serif"/>
          <w:kern w:val="1"/>
          <w:sz w:val="20"/>
          <w:szCs w:val="20"/>
          <w:lang w:val="ru-RU" w:eastAsia="ar-SA"/>
        </w:rPr>
        <w:t xml:space="preserve"> связи», выдана Федеральной службой по надзору в сфере связи, информационных технологий и массовых коммуникаций,</w:t>
      </w:r>
    </w:p>
    <w:p w:rsidR="00B20B48" w:rsidRPr="00B20B48" w:rsidRDefault="009E0882" w:rsidP="00B20B48">
      <w:pPr>
        <w:widowControl w:val="0"/>
        <w:suppressAutoHyphens/>
        <w:rPr>
          <w:rFonts w:ascii="Liberation Serif" w:eastAsia="DejaVu Sans" w:hAnsi="Liberation Serif" w:cs="Liberation Serif"/>
          <w:kern w:val="1"/>
          <w:sz w:val="20"/>
          <w:szCs w:val="20"/>
          <w:lang w:val="ru-RU" w:eastAsia="ar-SA"/>
        </w:rPr>
      </w:pPr>
      <w:r w:rsidRPr="00B20B48">
        <w:rPr>
          <w:rFonts w:ascii="Liberation Serif" w:eastAsia="DejaVu Sans" w:hAnsi="Liberation Serif" w:cs="Liberation Serif"/>
          <w:kern w:val="1"/>
          <w:sz w:val="20"/>
          <w:szCs w:val="20"/>
          <w:lang w:val="ru-RU" w:eastAsia="ar-SA"/>
        </w:rPr>
        <w:t xml:space="preserve">№Л030-00114-77/00110771 от 10.09.2020 на оказание «Услуг связи по предоставлению каналов связи», выдана Федеральной службой по надзору в сфере </w:t>
      </w:r>
      <w:r w:rsidRPr="00B20B48">
        <w:rPr>
          <w:rFonts w:ascii="Liberation Serif" w:eastAsia="DejaVu Sans" w:hAnsi="Liberation Serif" w:cs="Liberation Serif"/>
          <w:kern w:val="1"/>
          <w:sz w:val="20"/>
          <w:szCs w:val="20"/>
          <w:lang w:val="ru-RU" w:eastAsia="ar-SA"/>
        </w:rPr>
        <w:t>связи, информационных технологий и массовых коммуникаций ,</w:t>
      </w:r>
    </w:p>
    <w:p w:rsidR="006F2BDD" w:rsidRPr="006F2BDD" w:rsidRDefault="00B20B48" w:rsidP="00B20B48">
      <w:pPr>
        <w:widowControl w:val="0"/>
        <w:suppressAutoHyphens/>
        <w:rPr>
          <w:rFonts w:ascii="Liberation Serif" w:eastAsia="DejaVu Sans" w:hAnsi="Liberation Serif" w:cs="Liberation Serif"/>
          <w:kern w:val="1"/>
          <w:sz w:val="20"/>
          <w:szCs w:val="20"/>
          <w:lang w:val="ru-RU" w:eastAsia="ar-SA"/>
        </w:rPr>
      </w:pPr>
      <w:r w:rsidRPr="00B20B48">
        <w:rPr>
          <w:rFonts w:ascii="Liberation Serif" w:eastAsia="DejaVu Sans" w:hAnsi="Liberation Serif" w:cs="Liberation Serif"/>
          <w:kern w:val="1"/>
          <w:sz w:val="20"/>
          <w:szCs w:val="20"/>
          <w:lang w:val="ru-RU" w:eastAsia="ar-SA"/>
        </w:rPr>
        <w:t>№Л030-00114-77/00110767 от 10.09.2020 на оказание «Услуг связи по передаче данных, за исключением услуг связи по передаче данных для целей передачи голосовой информации», выдана Федеральной службой по надзору в сфере связи, информационных технологий и массовых коммуникаций</w:t>
      </w:r>
      <w:r w:rsidR="009E0882" w:rsidRPr="006F2BDD">
        <w:rPr>
          <w:rFonts w:ascii="Liberation Serif" w:eastAsia="DejaVu Sans" w:hAnsi="Liberation Serif" w:cs="Liberation Serif"/>
          <w:kern w:val="1"/>
          <w:sz w:val="20"/>
          <w:szCs w:val="20"/>
          <w:lang w:val="ru-RU" w:eastAsia="ar-SA"/>
        </w:rPr>
        <w:t xml:space="preserve">), принимает на себя обязательства по предоставлению Абоненту Услуг согласно Карточке заказа на услуги связи оформленной по форме, прилагаемой к настоящему Договору (Приложение №1 </w:t>
      </w:r>
      <w:r w:rsidR="009E0882" w:rsidRPr="006F2BDD">
        <w:rPr>
          <w:rFonts w:ascii="Liberation Serif" w:eastAsia="DejaVu Sans" w:hAnsi="Liberation Serif" w:cs="Liberation Serif"/>
          <w:kern w:val="1"/>
          <w:sz w:val="20"/>
          <w:szCs w:val="20"/>
          <w:lang w:val="ru-RU" w:eastAsia="ar-SA"/>
        </w:rPr>
        <w:t xml:space="preserve">к настоящему Договору), далее «Карточка заказа» и Регламенту предоставления услуг доступа к сети интернет (Приложение №2 к настоящему Договору), а Абонент пользуется данными услугами и оплачивает их в порядке и на условиях, определенных  в данном Договоре </w:t>
      </w:r>
      <w:r w:rsidR="009E0882" w:rsidRPr="006F2BDD">
        <w:rPr>
          <w:rFonts w:ascii="Liberation Serif" w:eastAsia="DejaVu Sans" w:hAnsi="Liberation Serif" w:cs="Liberation Serif"/>
          <w:kern w:val="1"/>
          <w:sz w:val="20"/>
          <w:szCs w:val="20"/>
          <w:lang w:val="ru-RU" w:eastAsia="ar-SA"/>
        </w:rPr>
        <w:t>и Приложениях к нему.</w:t>
      </w:r>
    </w:p>
    <w:p w:rsidR="00E7660D" w:rsidRPr="006F2BDD" w:rsidRDefault="009E0882" w:rsidP="006F2BDD">
      <w:pPr>
        <w:widowControl w:val="0"/>
        <w:suppressAutoHyphens/>
        <w:jc w:val="both"/>
        <w:rPr>
          <w:rFonts w:eastAsia="DejaVu Sans"/>
          <w:kern w:val="1"/>
          <w:sz w:val="20"/>
          <w:szCs w:val="20"/>
          <w:lang w:val="ru-RU" w:eastAsia="ar-SA"/>
        </w:rPr>
      </w:pPr>
      <w:r w:rsidRPr="006F2BDD">
        <w:rPr>
          <w:rFonts w:eastAsia="DejaVu Sans"/>
          <w:kern w:val="1"/>
          <w:sz w:val="20"/>
          <w:szCs w:val="20"/>
          <w:lang w:val="ru-RU" w:eastAsia="ar-SA"/>
        </w:rPr>
        <w:t>1.3. При необходимости Абонент согласовывает место для установки оборудования связи  Провайдера с целью организации удаленных портов доступа для оказания Услуг. Условия размещения определяются дополнительным соглашением.</w:t>
      </w:r>
    </w:p>
    <w:p w:rsidR="00E7660D" w:rsidRPr="006F2BDD" w:rsidRDefault="00E7660D">
      <w:pPr>
        <w:widowControl w:val="0"/>
        <w:suppressAutoHyphens/>
        <w:jc w:val="both"/>
        <w:rPr>
          <w:rFonts w:eastAsia="DejaVu Sans"/>
          <w:kern w:val="1"/>
          <w:sz w:val="20"/>
          <w:szCs w:val="20"/>
          <w:lang w:val="ru-RU" w:eastAsia="ar-SA"/>
        </w:rPr>
      </w:pPr>
    </w:p>
    <w:p w:rsidR="00E7660D" w:rsidRPr="006F2BDD" w:rsidRDefault="009E0882">
      <w:pPr>
        <w:widowControl w:val="0"/>
        <w:suppressAutoHyphens/>
        <w:jc w:val="center"/>
        <w:rPr>
          <w:rFonts w:eastAsia="DejaVu Sans"/>
          <w:kern w:val="1"/>
          <w:sz w:val="20"/>
          <w:szCs w:val="20"/>
          <w:lang w:val="ru-RU" w:eastAsia="ar-SA"/>
        </w:rPr>
      </w:pPr>
      <w:r w:rsidRPr="006F2BDD">
        <w:rPr>
          <w:rFonts w:eastAsia="DejaVu Sans"/>
          <w:kern w:val="1"/>
          <w:sz w:val="20"/>
          <w:szCs w:val="20"/>
          <w:lang w:val="ru-RU" w:eastAsia="ar-SA"/>
        </w:rPr>
        <w:t>2. ПРАВА И О</w:t>
      </w:r>
      <w:r w:rsidRPr="006F2BDD">
        <w:rPr>
          <w:rFonts w:eastAsia="DejaVu Sans"/>
          <w:kern w:val="1"/>
          <w:sz w:val="20"/>
          <w:szCs w:val="20"/>
          <w:lang w:val="ru-RU" w:eastAsia="ar-SA"/>
        </w:rPr>
        <w:t>БЯЗАННОСТИ СТОРОН</w:t>
      </w:r>
    </w:p>
    <w:p w:rsidR="00E7660D" w:rsidRDefault="009E0882" w:rsidP="006F2BDD">
      <w:pPr>
        <w:widowControl w:val="0"/>
        <w:suppressAutoHyphens/>
        <w:jc w:val="both"/>
        <w:rPr>
          <w:rFonts w:eastAsia="DejaVu Sans"/>
          <w:kern w:val="1"/>
          <w:sz w:val="20"/>
          <w:szCs w:val="20"/>
          <w:lang w:val="ru-RU" w:eastAsia="ar-SA"/>
        </w:rPr>
      </w:pPr>
      <w:r w:rsidRPr="006F2BDD">
        <w:rPr>
          <w:rFonts w:eastAsia="DejaVu Sans"/>
          <w:kern w:val="1"/>
          <w:sz w:val="20"/>
          <w:szCs w:val="20"/>
          <w:lang w:val="ru-RU" w:eastAsia="ar-SA"/>
        </w:rPr>
        <w:t>2.1. Провайдер обязан:</w:t>
      </w:r>
      <w:r w:rsidRPr="006F2BDD">
        <w:rPr>
          <w:rFonts w:eastAsia="DejaVu Sans"/>
          <w:kern w:val="1"/>
          <w:sz w:val="20"/>
          <w:szCs w:val="20"/>
          <w:lang w:val="ru-RU" w:eastAsia="ar-SA"/>
        </w:rPr>
        <w:br/>
        <w:t>2.1.1. Круглосуточно оказывать Абоненту Услуги по настоящему Договору в соответствии с законодательством РФ, действующими Лицензиями на оказание услуг связи Провайдера, Карточками заказов, а так же с надлежащим каче</w:t>
      </w:r>
      <w:r w:rsidRPr="006F2BDD">
        <w:rPr>
          <w:rFonts w:eastAsia="DejaVu Sans"/>
          <w:kern w:val="1"/>
          <w:sz w:val="20"/>
          <w:szCs w:val="20"/>
          <w:lang w:val="ru-RU" w:eastAsia="ar-SA"/>
        </w:rPr>
        <w:t>ством, соответствующим эксплуатационным характеристикам Услуг, за исключением периодов, необходимых для устранения неисправностей и поведения профилактических работ.</w:t>
      </w:r>
      <w:r w:rsidRPr="006F2BDD">
        <w:rPr>
          <w:rFonts w:eastAsia="DejaVu Sans"/>
          <w:kern w:val="1"/>
          <w:sz w:val="20"/>
          <w:szCs w:val="20"/>
          <w:lang w:val="ru-RU" w:eastAsia="ar-SA"/>
        </w:rPr>
        <w:br/>
        <w:t>2.1.2. При получении от Абонента информации о неработоспособности Услуг, устранить возникш</w:t>
      </w:r>
      <w:r w:rsidRPr="006F2BDD">
        <w:rPr>
          <w:rFonts w:eastAsia="DejaVu Sans"/>
          <w:kern w:val="1"/>
          <w:sz w:val="20"/>
          <w:szCs w:val="20"/>
          <w:lang w:val="ru-RU" w:eastAsia="ar-SA"/>
        </w:rPr>
        <w:t>ие неисправности в течение 48 часов.</w:t>
      </w:r>
      <w:r w:rsidRPr="006F2BDD">
        <w:rPr>
          <w:rFonts w:eastAsia="DejaVu Sans"/>
          <w:kern w:val="1"/>
          <w:sz w:val="20"/>
          <w:szCs w:val="20"/>
          <w:lang w:val="ru-RU" w:eastAsia="ar-SA"/>
        </w:rPr>
        <w:br/>
        <w:t>2.1.3. Вести учет объема оказанных Абоненту Услуг.</w:t>
      </w:r>
      <w:r w:rsidRPr="006F2BDD">
        <w:rPr>
          <w:rFonts w:eastAsia="DejaVu Sans"/>
          <w:kern w:val="1"/>
          <w:sz w:val="20"/>
          <w:szCs w:val="20"/>
          <w:lang w:val="ru-RU" w:eastAsia="ar-SA"/>
        </w:rPr>
        <w:br/>
        <w:t>2.1.4. Отображать на сайте Провайдера информацию о состоянии баланса Абонента.</w:t>
      </w:r>
      <w:r w:rsidRPr="006F2BDD">
        <w:rPr>
          <w:rFonts w:eastAsia="DejaVu Sans"/>
          <w:kern w:val="1"/>
          <w:sz w:val="20"/>
          <w:szCs w:val="20"/>
          <w:lang w:val="ru-RU" w:eastAsia="ar-SA"/>
        </w:rPr>
        <w:br/>
      </w:r>
      <w:r>
        <w:rPr>
          <w:rFonts w:eastAsia="DejaVu Sans"/>
          <w:kern w:val="1"/>
          <w:sz w:val="20"/>
          <w:szCs w:val="20"/>
          <w:lang w:val="ru-RU" w:eastAsia="ar-SA"/>
        </w:rPr>
        <w:t>2.1.5. Публиковать на сайте Провайдера все дополнения и изменения в перечне Услуг к насто</w:t>
      </w:r>
      <w:r>
        <w:rPr>
          <w:rFonts w:eastAsia="DejaVu Sans"/>
          <w:kern w:val="1"/>
          <w:sz w:val="20"/>
          <w:szCs w:val="20"/>
          <w:lang w:val="ru-RU" w:eastAsia="ar-SA"/>
        </w:rPr>
        <w:t>ящему Договору, не менее чем за 10 дней до начала их действия.</w:t>
      </w:r>
    </w:p>
    <w:p w:rsidR="00E7660D" w:rsidRDefault="009E0882" w:rsidP="006F2BDD">
      <w:pPr>
        <w:widowControl w:val="0"/>
        <w:suppressAutoHyphens/>
        <w:jc w:val="both"/>
        <w:rPr>
          <w:rFonts w:eastAsia="DejaVu Sans"/>
          <w:kern w:val="1"/>
          <w:sz w:val="20"/>
          <w:szCs w:val="20"/>
          <w:lang w:val="ru-RU" w:eastAsia="ar-SA"/>
        </w:rPr>
      </w:pPr>
      <w:r>
        <w:rPr>
          <w:rFonts w:eastAsia="DejaVu Sans"/>
          <w:kern w:val="1"/>
          <w:sz w:val="20"/>
          <w:szCs w:val="20"/>
          <w:lang w:val="ru-RU" w:eastAsia="ar-SA"/>
        </w:rPr>
        <w:t>2.2. Провайдер имеет право:</w:t>
      </w:r>
      <w:r>
        <w:rPr>
          <w:rFonts w:eastAsia="DejaVu Sans"/>
          <w:kern w:val="1"/>
          <w:sz w:val="20"/>
          <w:szCs w:val="20"/>
          <w:lang w:val="ru-RU" w:eastAsia="ar-SA"/>
        </w:rPr>
        <w:br/>
        <w:t>2.2.1. Приостанавливать оказание Услуг Абоненту в случае нарушения Абонентом требований, предусмотренных договором, а также в случаях установленных законодательством</w:t>
      </w:r>
      <w:r>
        <w:rPr>
          <w:rFonts w:eastAsia="DejaVu Sans"/>
          <w:kern w:val="1"/>
          <w:sz w:val="20"/>
          <w:szCs w:val="20"/>
          <w:lang w:val="ru-RU" w:eastAsia="ar-SA"/>
        </w:rPr>
        <w:t xml:space="preserve"> РФ.</w:t>
      </w:r>
    </w:p>
    <w:p w:rsidR="00E7660D" w:rsidRDefault="009E0882">
      <w:pPr>
        <w:widowControl w:val="0"/>
        <w:suppressAutoHyphens/>
        <w:jc w:val="both"/>
        <w:rPr>
          <w:rFonts w:eastAsia="DejaVu Sans"/>
          <w:kern w:val="1"/>
          <w:sz w:val="20"/>
          <w:szCs w:val="20"/>
          <w:lang w:val="ru-RU" w:eastAsia="ar-SA"/>
        </w:rPr>
      </w:pPr>
      <w:r>
        <w:rPr>
          <w:rFonts w:eastAsia="DejaVu Sans"/>
          <w:kern w:val="1"/>
          <w:sz w:val="20"/>
          <w:szCs w:val="20"/>
          <w:lang w:val="ru-RU" w:eastAsia="ar-SA"/>
        </w:rPr>
        <w:t xml:space="preserve">2.2.2. Изменять стоимость и перечень Услуг по собственному усмотрению, уведомив об этом Абонента, не менее чем за 10 дней до начала их действия. </w:t>
      </w:r>
    </w:p>
    <w:p w:rsidR="00E7660D" w:rsidRDefault="009E0882" w:rsidP="006F2BDD">
      <w:pPr>
        <w:widowControl w:val="0"/>
        <w:suppressAutoHyphens/>
        <w:jc w:val="both"/>
        <w:rPr>
          <w:rFonts w:eastAsia="DejaVu Sans"/>
          <w:kern w:val="1"/>
          <w:sz w:val="20"/>
          <w:szCs w:val="20"/>
          <w:lang w:val="ru-RU" w:eastAsia="ar-SA"/>
        </w:rPr>
      </w:pPr>
      <w:r>
        <w:rPr>
          <w:rFonts w:eastAsia="DejaVu Sans"/>
          <w:kern w:val="1"/>
          <w:sz w:val="20"/>
          <w:szCs w:val="20"/>
          <w:lang w:val="ru-RU" w:eastAsia="ar-SA"/>
        </w:rPr>
        <w:t>2.3. Абонент обязан:</w:t>
      </w:r>
    </w:p>
    <w:p w:rsidR="00E7660D" w:rsidRDefault="009E0882">
      <w:pPr>
        <w:widowControl w:val="0"/>
        <w:suppressAutoHyphens/>
        <w:jc w:val="both"/>
        <w:rPr>
          <w:rFonts w:eastAsia="DejaVu Sans"/>
          <w:kern w:val="1"/>
          <w:sz w:val="20"/>
          <w:szCs w:val="20"/>
          <w:lang w:val="ru-RU" w:eastAsia="ar-SA"/>
        </w:rPr>
      </w:pPr>
      <w:r>
        <w:rPr>
          <w:rFonts w:eastAsia="DejaVu Sans"/>
          <w:kern w:val="1"/>
          <w:sz w:val="20"/>
          <w:szCs w:val="20"/>
          <w:lang w:val="ru-RU" w:eastAsia="ar-SA"/>
        </w:rPr>
        <w:t>2.3.1. Выполнять условия настоящего Договора и Приложений к нему.</w:t>
      </w:r>
      <w:r>
        <w:rPr>
          <w:rFonts w:eastAsia="DejaVu Sans"/>
          <w:kern w:val="1"/>
          <w:sz w:val="20"/>
          <w:szCs w:val="20"/>
          <w:lang w:val="ru-RU" w:eastAsia="ar-SA"/>
        </w:rPr>
        <w:br/>
        <w:t>2.3.2. Обеспечиват</w:t>
      </w:r>
      <w:r>
        <w:rPr>
          <w:rFonts w:eastAsia="DejaVu Sans"/>
          <w:kern w:val="1"/>
          <w:sz w:val="20"/>
          <w:szCs w:val="20"/>
          <w:lang w:val="ru-RU" w:eastAsia="ar-SA"/>
        </w:rPr>
        <w:t>ь своевременную оплату предоставляемых услуг.</w:t>
      </w:r>
      <w:r>
        <w:rPr>
          <w:rFonts w:eastAsia="DejaVu Sans"/>
          <w:kern w:val="1"/>
          <w:sz w:val="20"/>
          <w:szCs w:val="20"/>
          <w:lang w:val="ru-RU" w:eastAsia="ar-SA"/>
        </w:rPr>
        <w:br/>
        <w:t>2.3.3. Своевременно предоставлять по требованию Провайдера достоверную информацию, необходимую для исполнения настоящего Договора.</w:t>
      </w:r>
    </w:p>
    <w:p w:rsidR="00E7660D" w:rsidRDefault="009E0882">
      <w:pPr>
        <w:widowControl w:val="0"/>
        <w:suppressAutoHyphens/>
        <w:jc w:val="both"/>
        <w:rPr>
          <w:rFonts w:eastAsia="DejaVu Sans"/>
          <w:kern w:val="1"/>
          <w:sz w:val="20"/>
          <w:szCs w:val="20"/>
          <w:lang w:val="ru-RU" w:eastAsia="ar-SA"/>
        </w:rPr>
      </w:pPr>
      <w:r>
        <w:rPr>
          <w:rFonts w:eastAsia="DejaVu Sans"/>
          <w:kern w:val="1"/>
          <w:sz w:val="20"/>
          <w:szCs w:val="20"/>
          <w:lang w:val="ru-RU" w:eastAsia="ar-SA"/>
        </w:rPr>
        <w:t>2.3.4. В течение 30 календарных дней с момента вступления в силу настоящего Дог</w:t>
      </w:r>
      <w:r>
        <w:rPr>
          <w:rFonts w:eastAsia="DejaVu Sans"/>
          <w:kern w:val="1"/>
          <w:sz w:val="20"/>
          <w:szCs w:val="20"/>
          <w:lang w:val="ru-RU" w:eastAsia="ar-SA"/>
        </w:rPr>
        <w:t>овора, направить в письменной форме Провайдеру список лиц, использующих его пользовательское (оконечное) оборудование в целях получения доступа к сети Интернет и к услугам по передаче данных. Список должен быть заверен уполномоченным представителем Абонент</w:t>
      </w:r>
      <w:r>
        <w:rPr>
          <w:rFonts w:eastAsia="DejaVu Sans"/>
          <w:kern w:val="1"/>
          <w:sz w:val="20"/>
          <w:szCs w:val="20"/>
          <w:lang w:val="ru-RU" w:eastAsia="ar-SA"/>
        </w:rPr>
        <w:t>а и содержать следующую информацию: фамилия, имя, отчество (при наличии), место жительства, реквизиты документа, удостоверяющего личность. Абонент обязан обновлять список не реже одного раза в квартал.</w:t>
      </w:r>
    </w:p>
    <w:p w:rsidR="00E7660D" w:rsidRDefault="009E0882" w:rsidP="006F2BDD">
      <w:pPr>
        <w:widowControl w:val="0"/>
        <w:suppressAutoHyphens/>
        <w:jc w:val="both"/>
        <w:rPr>
          <w:rFonts w:eastAsia="DejaVu Sans"/>
          <w:kern w:val="1"/>
          <w:sz w:val="20"/>
          <w:szCs w:val="20"/>
          <w:lang w:val="ru-RU" w:eastAsia="ar-SA"/>
        </w:rPr>
      </w:pPr>
      <w:r>
        <w:rPr>
          <w:rFonts w:eastAsia="DejaVu Sans"/>
          <w:kern w:val="1"/>
          <w:sz w:val="20"/>
          <w:szCs w:val="20"/>
          <w:lang w:val="ru-RU" w:eastAsia="ar-SA"/>
        </w:rPr>
        <w:t>2.4. Абонент имеет право:</w:t>
      </w:r>
      <w:r>
        <w:rPr>
          <w:rFonts w:eastAsia="DejaVu Sans"/>
          <w:kern w:val="1"/>
          <w:sz w:val="20"/>
          <w:szCs w:val="20"/>
          <w:lang w:val="ru-RU" w:eastAsia="ar-SA"/>
        </w:rPr>
        <w:br/>
        <w:t xml:space="preserve">2.4.1. Получать по телефону </w:t>
      </w:r>
      <w:r>
        <w:rPr>
          <w:rFonts w:eastAsia="DejaVu Sans"/>
          <w:kern w:val="1"/>
          <w:sz w:val="20"/>
          <w:szCs w:val="20"/>
          <w:lang w:val="ru-RU" w:eastAsia="ar-SA"/>
        </w:rPr>
        <w:t>или в офисе Провайдера консультацию службы технической поддержки по вопросам, возникающим у Абонента в связи с оказанием ему Услуг.</w:t>
      </w:r>
    </w:p>
    <w:p w:rsidR="00E7660D" w:rsidRDefault="009E0882">
      <w:pPr>
        <w:widowControl w:val="0"/>
        <w:suppressAutoHyphens/>
        <w:jc w:val="both"/>
        <w:rPr>
          <w:rFonts w:eastAsia="DejaVu Sans"/>
          <w:kern w:val="1"/>
          <w:sz w:val="20"/>
          <w:szCs w:val="20"/>
          <w:lang w:val="ru-RU" w:eastAsia="ar-SA"/>
        </w:rPr>
      </w:pPr>
      <w:r>
        <w:rPr>
          <w:rFonts w:eastAsia="DejaVu Sans"/>
          <w:kern w:val="1"/>
          <w:sz w:val="20"/>
          <w:szCs w:val="20"/>
          <w:lang w:val="ru-RU" w:eastAsia="ar-SA"/>
        </w:rPr>
        <w:t xml:space="preserve">2.4.2. Расторгнуть настоящий Договор в случае несогласия с изменениями и дополнениями в перечне Услуг к настоящему Договору </w:t>
      </w:r>
      <w:r>
        <w:rPr>
          <w:rFonts w:eastAsia="DejaVu Sans"/>
          <w:kern w:val="1"/>
          <w:sz w:val="20"/>
          <w:szCs w:val="20"/>
          <w:lang w:val="ru-RU" w:eastAsia="ar-SA"/>
        </w:rPr>
        <w:t>до вступления их в действие. В случае не поступления от Абонента письменного заявления о расторжении настоящего Договора, считается, что он согласен с изменениями и дополнениями в перечне Услуг к настоящему Договору.</w:t>
      </w:r>
    </w:p>
    <w:p w:rsidR="00E7660D" w:rsidRDefault="00E7660D">
      <w:pPr>
        <w:widowControl w:val="0"/>
        <w:suppressAutoHyphens/>
        <w:jc w:val="center"/>
        <w:rPr>
          <w:rFonts w:eastAsia="DejaVu Sans"/>
          <w:kern w:val="1"/>
          <w:sz w:val="20"/>
          <w:szCs w:val="20"/>
          <w:lang w:val="ru-RU" w:eastAsia="ar-SA"/>
        </w:rPr>
      </w:pPr>
    </w:p>
    <w:p w:rsidR="00E7660D" w:rsidRPr="006F2BDD" w:rsidRDefault="00E7660D" w:rsidP="00FE19BF">
      <w:pPr>
        <w:widowControl w:val="0"/>
        <w:suppressAutoHyphens/>
        <w:rPr>
          <w:rFonts w:eastAsia="DejaVu Sans"/>
          <w:kern w:val="1"/>
          <w:sz w:val="20"/>
          <w:szCs w:val="20"/>
          <w:lang w:val="ru-RU" w:eastAsia="ar-SA"/>
        </w:rPr>
      </w:pPr>
    </w:p>
    <w:p w:rsidR="00E7660D" w:rsidRPr="006F2BDD" w:rsidRDefault="009E0882">
      <w:pPr>
        <w:widowControl w:val="0"/>
        <w:suppressAutoHyphens/>
        <w:jc w:val="center"/>
        <w:rPr>
          <w:rFonts w:eastAsia="DejaVu Sans"/>
          <w:kern w:val="1"/>
          <w:sz w:val="20"/>
          <w:szCs w:val="20"/>
          <w:lang w:val="ru-RU" w:eastAsia="ar-SA"/>
        </w:rPr>
      </w:pPr>
      <w:r w:rsidRPr="006F2BDD">
        <w:rPr>
          <w:rFonts w:eastAsia="DejaVu Sans"/>
          <w:kern w:val="1"/>
          <w:sz w:val="20"/>
          <w:szCs w:val="20"/>
          <w:lang w:val="ru-RU" w:eastAsia="ar-SA"/>
        </w:rPr>
        <w:t>3. СТОИМОСТЬ УСЛУГ И ПОРЯДОК ОПЛАТЫ</w:t>
      </w:r>
    </w:p>
    <w:p w:rsidR="00E7660D" w:rsidRPr="006F2BDD" w:rsidRDefault="009E0882" w:rsidP="006F2BDD">
      <w:pPr>
        <w:widowControl w:val="0"/>
        <w:suppressAutoHyphens/>
        <w:rPr>
          <w:rFonts w:ascii="Liberation Serif" w:eastAsia="DejaVu Sans" w:hAnsi="Liberation Serif" w:cs="Liberation Serif"/>
          <w:kern w:val="1"/>
          <w:sz w:val="20"/>
          <w:szCs w:val="20"/>
          <w:lang w:val="ru-RU" w:eastAsia="ar-SA"/>
        </w:rPr>
      </w:pPr>
      <w:r w:rsidRPr="006F2BDD">
        <w:rPr>
          <w:rFonts w:eastAsia="DejaVu Sans"/>
          <w:kern w:val="1"/>
          <w:sz w:val="20"/>
          <w:szCs w:val="20"/>
          <w:lang w:val="ru-RU" w:eastAsia="ar-SA"/>
        </w:rPr>
        <w:t xml:space="preserve">3.1. </w:t>
      </w:r>
      <w:r w:rsidR="006F2BDD" w:rsidRPr="006F2BDD">
        <w:rPr>
          <w:rFonts w:ascii="Liberation Serif" w:eastAsia="DejaVu Sans" w:hAnsi="Liberation Serif" w:cs="Liberation Serif"/>
          <w:kern w:val="1"/>
          <w:sz w:val="20"/>
          <w:szCs w:val="20"/>
          <w:lang w:val="ru-RU" w:eastAsia="ar-SA"/>
        </w:rPr>
        <w:t xml:space="preserve">Цена настоящего Контракта составляет </w:t>
      </w:r>
      <w:r w:rsidR="009C56A4">
        <w:rPr>
          <w:rFonts w:ascii="Liberation Serif" w:eastAsia="DejaVu Sans" w:hAnsi="Liberation Serif" w:cs="Liberation Serif"/>
          <w:kern w:val="1"/>
          <w:sz w:val="20"/>
          <w:szCs w:val="20"/>
          <w:lang w:val="ru-RU" w:eastAsia="ar-SA"/>
        </w:rPr>
        <w:t>27</w:t>
      </w:r>
      <w:r w:rsidR="00885080">
        <w:rPr>
          <w:rFonts w:ascii="Liberation Serif" w:eastAsia="DejaVu Sans" w:hAnsi="Liberation Serif" w:cs="Liberation Serif"/>
          <w:kern w:val="1"/>
          <w:sz w:val="20"/>
          <w:szCs w:val="20"/>
          <w:lang w:val="ru-RU" w:eastAsia="ar-SA"/>
        </w:rPr>
        <w:t xml:space="preserve"> </w:t>
      </w:r>
      <w:r w:rsidR="006F2BDD">
        <w:rPr>
          <w:rFonts w:ascii="Liberation Serif" w:eastAsia="DejaVu Sans" w:hAnsi="Liberation Serif" w:cs="Liberation Serif"/>
          <w:kern w:val="1"/>
          <w:sz w:val="20"/>
          <w:szCs w:val="20"/>
          <w:lang w:val="ru-RU" w:eastAsia="ar-SA"/>
        </w:rPr>
        <w:t>00</w:t>
      </w:r>
      <w:r w:rsidR="006F2BDD" w:rsidRPr="006F2BDD">
        <w:rPr>
          <w:rFonts w:ascii="Liberation Serif" w:eastAsia="DejaVu Sans" w:hAnsi="Liberation Serif" w:cs="Liberation Serif"/>
          <w:kern w:val="1"/>
          <w:sz w:val="20"/>
          <w:szCs w:val="20"/>
          <w:lang w:val="ru-RU" w:eastAsia="ar-SA"/>
        </w:rPr>
        <w:t>0,00</w:t>
      </w:r>
      <w:r w:rsidR="006F2BDD" w:rsidRPr="006F2BDD">
        <w:rPr>
          <w:rFonts w:ascii="Liberation Serif" w:eastAsia="DejaVu Sans" w:hAnsi="Liberation Serif" w:cs="Liberation Serif"/>
          <w:b/>
          <w:bCs/>
          <w:kern w:val="1"/>
          <w:sz w:val="20"/>
          <w:szCs w:val="20"/>
          <w:lang w:val="ru-RU" w:eastAsia="ar-SA"/>
        </w:rPr>
        <w:t xml:space="preserve"> (</w:t>
      </w:r>
      <w:r w:rsidR="009C56A4">
        <w:rPr>
          <w:rFonts w:ascii="Liberation Serif" w:eastAsia="DejaVu Sans" w:hAnsi="Liberation Serif" w:cs="Liberation Serif"/>
          <w:b/>
          <w:bCs/>
          <w:kern w:val="1"/>
          <w:sz w:val="20"/>
          <w:szCs w:val="20"/>
          <w:lang w:val="ru-RU" w:eastAsia="ar-SA"/>
        </w:rPr>
        <w:t>Двадцать семь</w:t>
      </w:r>
      <w:r w:rsidR="00885080">
        <w:rPr>
          <w:rFonts w:ascii="Liberation Serif" w:eastAsia="DejaVu Sans" w:hAnsi="Liberation Serif" w:cs="Liberation Serif"/>
          <w:b/>
          <w:bCs/>
          <w:kern w:val="1"/>
          <w:sz w:val="20"/>
          <w:szCs w:val="20"/>
          <w:lang w:val="ru-RU" w:eastAsia="ar-SA"/>
        </w:rPr>
        <w:t xml:space="preserve"> тысяч </w:t>
      </w:r>
      <w:r w:rsidR="006F2BDD" w:rsidRPr="006F2BDD">
        <w:rPr>
          <w:rFonts w:ascii="Liberation Serif" w:eastAsia="DejaVu Sans" w:hAnsi="Liberation Serif" w:cs="Liberation Serif"/>
          <w:b/>
          <w:bCs/>
          <w:kern w:val="1"/>
          <w:sz w:val="20"/>
          <w:szCs w:val="20"/>
          <w:lang w:val="ru-RU" w:eastAsia="ar-SA"/>
        </w:rPr>
        <w:t>рублей) 00 копеек, (без НДС)</w:t>
      </w:r>
      <w:r w:rsidR="006F2BDD" w:rsidRPr="006F2BDD">
        <w:rPr>
          <w:rFonts w:ascii="Liberation Serif" w:eastAsia="DejaVu Sans" w:hAnsi="Liberation Serif" w:cs="Liberation Serif"/>
          <w:kern w:val="1"/>
          <w:sz w:val="20"/>
          <w:szCs w:val="20"/>
          <w:lang w:val="ru-RU" w:eastAsia="ar-SA"/>
        </w:rPr>
        <w:t>.</w:t>
      </w:r>
      <w:r w:rsidRPr="006F2BDD">
        <w:rPr>
          <w:rFonts w:eastAsia="DejaVu Sans"/>
          <w:kern w:val="1"/>
          <w:sz w:val="20"/>
          <w:szCs w:val="20"/>
          <w:lang w:val="ru-RU" w:eastAsia="ar-SA"/>
        </w:rPr>
        <w:t>.</w:t>
      </w:r>
    </w:p>
    <w:p w:rsidR="00E7660D" w:rsidRPr="006F2BDD" w:rsidRDefault="009E0882" w:rsidP="006F2BDD">
      <w:pPr>
        <w:widowControl w:val="0"/>
        <w:suppressAutoHyphens/>
        <w:jc w:val="both"/>
        <w:rPr>
          <w:rFonts w:eastAsia="DejaVu Sans"/>
          <w:kern w:val="1"/>
          <w:sz w:val="20"/>
          <w:szCs w:val="20"/>
          <w:lang w:val="ru-RU" w:eastAsia="ar-SA"/>
        </w:rPr>
      </w:pPr>
      <w:r w:rsidRPr="006F2BDD">
        <w:rPr>
          <w:rFonts w:eastAsia="DejaVu Sans"/>
          <w:kern w:val="1"/>
          <w:sz w:val="20"/>
          <w:szCs w:val="20"/>
          <w:lang w:val="ru-RU" w:eastAsia="ar-SA"/>
        </w:rPr>
        <w:t xml:space="preserve">3.2. По истечении каждого расчетного месяца, Абоненту выставляется счет, акт оказания услуг,  но не позднее 5-го числа месяца, следующего за расчетным. </w:t>
      </w:r>
      <w:r w:rsidRPr="006F2BDD">
        <w:rPr>
          <w:rFonts w:eastAsia="DejaVu Sans"/>
          <w:kern w:val="1"/>
          <w:sz w:val="20"/>
          <w:szCs w:val="20"/>
          <w:lang w:val="ru-RU" w:eastAsia="ar-SA"/>
        </w:rPr>
        <w:t>Расчетный месяц – календарный месяц, в котором Услуга оказана.</w:t>
      </w:r>
    </w:p>
    <w:p w:rsidR="00E7660D" w:rsidRDefault="009E0882" w:rsidP="006F2BDD">
      <w:pPr>
        <w:widowControl w:val="0"/>
        <w:suppressAutoHyphens/>
        <w:jc w:val="both"/>
        <w:rPr>
          <w:rFonts w:eastAsia="DejaVu Sans"/>
          <w:kern w:val="1"/>
          <w:sz w:val="20"/>
          <w:szCs w:val="20"/>
          <w:lang w:val="ru-RU" w:eastAsia="ar-SA"/>
        </w:rPr>
      </w:pPr>
      <w:r w:rsidRPr="006F2BDD">
        <w:rPr>
          <w:rFonts w:eastAsia="DejaVu Sans"/>
          <w:kern w:val="1"/>
          <w:sz w:val="20"/>
          <w:szCs w:val="20"/>
          <w:lang w:val="ru-RU" w:eastAsia="ar-SA"/>
        </w:rPr>
        <w:t>3.3. Оплата Услуг производится Абонентом в российских рублях по факту оказания Услуг согласно выставленного Провайдером счета в срок до 20 числа</w:t>
      </w:r>
      <w:r>
        <w:rPr>
          <w:rFonts w:eastAsia="DejaVu Sans"/>
          <w:kern w:val="1"/>
          <w:sz w:val="20"/>
          <w:szCs w:val="20"/>
          <w:lang w:val="ru-RU" w:eastAsia="ar-SA"/>
        </w:rPr>
        <w:t xml:space="preserve"> месяца, следующего за расчетным. Если платеж не </w:t>
      </w:r>
      <w:r>
        <w:rPr>
          <w:rFonts w:eastAsia="DejaVu Sans"/>
          <w:kern w:val="1"/>
          <w:sz w:val="20"/>
          <w:szCs w:val="20"/>
          <w:lang w:val="ru-RU" w:eastAsia="ar-SA"/>
        </w:rPr>
        <w:t>будет получен Провайдером в указанный настоящим пунктом Договора срок, Провайдер имеет право ограничить или приостановить оказание Услуг до погашения Абонентом суммы задолженности.</w:t>
      </w:r>
    </w:p>
    <w:p w:rsidR="00E7660D" w:rsidRDefault="009E0882" w:rsidP="006F2BDD">
      <w:pPr>
        <w:widowControl w:val="0"/>
        <w:suppressAutoHyphens/>
        <w:jc w:val="both"/>
        <w:rPr>
          <w:rFonts w:eastAsia="DejaVu Sans"/>
          <w:kern w:val="1"/>
          <w:sz w:val="20"/>
          <w:szCs w:val="20"/>
          <w:lang w:val="ru-RU" w:eastAsia="ar-SA"/>
        </w:rPr>
      </w:pPr>
      <w:r>
        <w:rPr>
          <w:rFonts w:eastAsia="DejaVu Sans"/>
          <w:kern w:val="1"/>
          <w:sz w:val="20"/>
          <w:szCs w:val="20"/>
          <w:lang w:val="ru-RU" w:eastAsia="ar-SA"/>
        </w:rPr>
        <w:t>3.4. При наличии за Абонентом просроченной дебиторской задолженности, вне з</w:t>
      </w:r>
      <w:r>
        <w:rPr>
          <w:rFonts w:eastAsia="DejaVu Sans"/>
          <w:kern w:val="1"/>
          <w:sz w:val="20"/>
          <w:szCs w:val="20"/>
          <w:lang w:val="ru-RU" w:eastAsia="ar-SA"/>
        </w:rPr>
        <w:t>ависимости от оснований ее возникновения, средства, поступившие от Абонента или третьих лиц в счет оплаты настоящего Договора, засчитываются в первую очередь в погашение имеющейся задолженности вне зависимости от указанного назначения платежа в платежном п</w:t>
      </w:r>
      <w:r>
        <w:rPr>
          <w:rFonts w:eastAsia="DejaVu Sans"/>
          <w:kern w:val="1"/>
          <w:sz w:val="20"/>
          <w:szCs w:val="20"/>
          <w:lang w:val="ru-RU" w:eastAsia="ar-SA"/>
        </w:rPr>
        <w:t xml:space="preserve">оручении. </w:t>
      </w:r>
    </w:p>
    <w:p w:rsidR="00E7660D" w:rsidRDefault="009E0882" w:rsidP="006F2BDD">
      <w:pPr>
        <w:widowControl w:val="0"/>
        <w:suppressAutoHyphens/>
        <w:jc w:val="both"/>
        <w:rPr>
          <w:rFonts w:eastAsia="DejaVu Sans"/>
          <w:kern w:val="1"/>
          <w:sz w:val="20"/>
          <w:szCs w:val="20"/>
          <w:lang w:val="ru-RU" w:eastAsia="ar-SA"/>
        </w:rPr>
      </w:pPr>
      <w:r>
        <w:rPr>
          <w:rFonts w:eastAsia="DejaVu Sans"/>
          <w:kern w:val="1"/>
          <w:sz w:val="20"/>
          <w:szCs w:val="20"/>
          <w:lang w:val="ru-RU" w:eastAsia="ar-SA"/>
        </w:rPr>
        <w:t>3.5. Абонент в течение 10 календарных дней со дня получения акта оказания услуг обязан направить Провайдеру подписанный акт или обоснованный отказ от приемки Услуг. При наличии замечаний к акту оказания услуг Абонент имеет право направить Провай</w:t>
      </w:r>
      <w:r>
        <w:rPr>
          <w:rFonts w:eastAsia="DejaVu Sans"/>
          <w:kern w:val="1"/>
          <w:sz w:val="20"/>
          <w:szCs w:val="20"/>
          <w:lang w:val="ru-RU" w:eastAsia="ar-SA"/>
        </w:rPr>
        <w:t xml:space="preserve">деру претензию. Провайдер в свою очередь обязан рассмотреть такие претензии и, в случае признания обоснованности замечаний Абонента учитывать их при подготовке акта оказания услуг следующего расчетного периода. В случае, если Провайдер в указанный срок не </w:t>
      </w:r>
      <w:r>
        <w:rPr>
          <w:rFonts w:eastAsia="DejaVu Sans"/>
          <w:kern w:val="1"/>
          <w:sz w:val="20"/>
          <w:szCs w:val="20"/>
          <w:lang w:val="ru-RU" w:eastAsia="ar-SA"/>
        </w:rPr>
        <w:t>получит претензий от Абонента Услуги считаются оказанными в полном объеме и приняты Абонентом.</w:t>
      </w:r>
    </w:p>
    <w:p w:rsidR="00E7660D" w:rsidRDefault="009E0882">
      <w:pPr>
        <w:widowControl w:val="0"/>
        <w:suppressAutoHyphens/>
        <w:jc w:val="both"/>
        <w:rPr>
          <w:rFonts w:eastAsia="DejaVu Sans"/>
          <w:kern w:val="1"/>
          <w:sz w:val="20"/>
          <w:szCs w:val="20"/>
          <w:lang w:val="ru-RU" w:eastAsia="ar-SA"/>
        </w:rPr>
      </w:pPr>
      <w:r>
        <w:rPr>
          <w:rFonts w:eastAsia="DejaVu Sans"/>
          <w:kern w:val="1"/>
          <w:sz w:val="20"/>
          <w:szCs w:val="20"/>
          <w:lang w:val="ru-RU" w:eastAsia="ar-SA"/>
        </w:rPr>
        <w:t>3.6.  Абонент производит предоплату за инсталляцию оптоволокна, необходимого для предоставления услуг связи, путем перечисления безналичных денежных средств на р</w:t>
      </w:r>
      <w:r>
        <w:rPr>
          <w:rFonts w:eastAsia="DejaVu Sans"/>
          <w:kern w:val="1"/>
          <w:sz w:val="20"/>
          <w:szCs w:val="20"/>
          <w:lang w:val="ru-RU" w:eastAsia="ar-SA"/>
        </w:rPr>
        <w:t>асчетный счет Провайдера в размере 100% стоимости инсталляции в течение 5 банковских дней с момента получения счета</w:t>
      </w:r>
    </w:p>
    <w:p w:rsidR="00E7660D" w:rsidRDefault="00E7660D">
      <w:pPr>
        <w:widowControl w:val="0"/>
        <w:suppressAutoHyphens/>
        <w:jc w:val="both"/>
        <w:rPr>
          <w:rFonts w:eastAsia="DejaVu Sans"/>
          <w:kern w:val="1"/>
          <w:sz w:val="20"/>
          <w:szCs w:val="20"/>
          <w:lang w:val="ru-RU" w:eastAsia="ar-SA"/>
        </w:rPr>
      </w:pPr>
    </w:p>
    <w:p w:rsidR="00E7660D" w:rsidRDefault="009E0882">
      <w:pPr>
        <w:widowControl w:val="0"/>
        <w:suppressAutoHyphens/>
        <w:jc w:val="center"/>
        <w:rPr>
          <w:rFonts w:eastAsia="DejaVu Sans"/>
          <w:kern w:val="1"/>
          <w:sz w:val="20"/>
          <w:szCs w:val="20"/>
          <w:lang w:val="ru-RU" w:eastAsia="ar-SA"/>
        </w:rPr>
      </w:pPr>
      <w:r>
        <w:rPr>
          <w:rFonts w:eastAsia="DejaVu Sans"/>
          <w:kern w:val="1"/>
          <w:sz w:val="20"/>
          <w:szCs w:val="20"/>
          <w:lang w:val="ru-RU" w:eastAsia="ar-SA"/>
        </w:rPr>
        <w:t>4. ОТВЕТСТВЕННОСТЬ СТОРОН</w:t>
      </w:r>
    </w:p>
    <w:p w:rsidR="00E7660D" w:rsidRDefault="009E0882" w:rsidP="006F2BDD">
      <w:pPr>
        <w:widowControl w:val="0"/>
        <w:suppressAutoHyphens/>
        <w:jc w:val="both"/>
        <w:rPr>
          <w:rFonts w:eastAsia="DejaVu Sans"/>
          <w:kern w:val="1"/>
          <w:sz w:val="20"/>
          <w:szCs w:val="20"/>
          <w:lang w:val="ru-RU" w:eastAsia="ar-SA"/>
        </w:rPr>
      </w:pPr>
      <w:r>
        <w:rPr>
          <w:rFonts w:eastAsia="DejaVu Sans"/>
          <w:kern w:val="1"/>
          <w:sz w:val="20"/>
          <w:szCs w:val="20"/>
          <w:lang w:val="ru-RU" w:eastAsia="ar-SA"/>
        </w:rPr>
        <w:t xml:space="preserve">4.1. За неисполнение или ненадлежащее исполнение обязательств по настоящему Договору Стороны несут </w:t>
      </w:r>
      <w:r>
        <w:rPr>
          <w:rFonts w:eastAsia="DejaVu Sans"/>
          <w:kern w:val="1"/>
          <w:sz w:val="20"/>
          <w:szCs w:val="20"/>
          <w:lang w:val="ru-RU" w:eastAsia="ar-SA"/>
        </w:rPr>
        <w:t>ответственность предусмотренную законодательством РФ.</w:t>
      </w:r>
    </w:p>
    <w:p w:rsidR="00E7660D" w:rsidRDefault="009E0882" w:rsidP="006F2BDD">
      <w:pPr>
        <w:widowControl w:val="0"/>
        <w:suppressAutoHyphens/>
        <w:jc w:val="both"/>
        <w:rPr>
          <w:rFonts w:eastAsia="DejaVu Sans"/>
          <w:kern w:val="1"/>
          <w:sz w:val="20"/>
          <w:szCs w:val="20"/>
          <w:lang w:val="ru-RU" w:eastAsia="ar-SA"/>
        </w:rPr>
      </w:pPr>
      <w:r>
        <w:rPr>
          <w:rFonts w:eastAsia="DejaVu Sans"/>
          <w:kern w:val="1"/>
          <w:sz w:val="20"/>
          <w:szCs w:val="20"/>
          <w:lang w:val="ru-RU" w:eastAsia="ar-SA"/>
        </w:rPr>
        <w:t>4.2. Стороны не несут ответственности друг перед другом за упущенную выгоду или какие-либо иные косвенные убытки.</w:t>
      </w:r>
    </w:p>
    <w:p w:rsidR="00E7660D" w:rsidRDefault="009E0882" w:rsidP="006F2BDD">
      <w:pPr>
        <w:widowControl w:val="0"/>
        <w:suppressAutoHyphens/>
        <w:jc w:val="both"/>
        <w:rPr>
          <w:rFonts w:eastAsia="DejaVu Sans"/>
          <w:kern w:val="1"/>
          <w:sz w:val="20"/>
          <w:szCs w:val="20"/>
          <w:lang w:val="ru-RU" w:eastAsia="ar-SA"/>
        </w:rPr>
      </w:pPr>
      <w:r>
        <w:rPr>
          <w:rFonts w:eastAsia="DejaVu Sans"/>
          <w:kern w:val="1"/>
          <w:sz w:val="20"/>
          <w:szCs w:val="20"/>
          <w:lang w:val="ru-RU" w:eastAsia="ar-SA"/>
        </w:rPr>
        <w:t xml:space="preserve">4.3. Абонент полностью ответственен за конфиденциальность своих сетевых реквизитов и за </w:t>
      </w:r>
      <w:r>
        <w:rPr>
          <w:rFonts w:eastAsia="DejaVu Sans"/>
          <w:kern w:val="1"/>
          <w:sz w:val="20"/>
          <w:szCs w:val="20"/>
          <w:lang w:val="ru-RU" w:eastAsia="ar-SA"/>
        </w:rPr>
        <w:t>возможные убытки из-за несанкционированного использования их третьими лицами.</w:t>
      </w:r>
    </w:p>
    <w:p w:rsidR="00E7660D" w:rsidRDefault="009E0882" w:rsidP="006F2BDD">
      <w:pPr>
        <w:widowControl w:val="0"/>
        <w:suppressAutoHyphens/>
        <w:jc w:val="both"/>
        <w:rPr>
          <w:rFonts w:eastAsia="DejaVu Sans"/>
          <w:kern w:val="1"/>
          <w:sz w:val="20"/>
          <w:szCs w:val="20"/>
          <w:lang w:val="ru-RU" w:eastAsia="ar-SA"/>
        </w:rPr>
      </w:pPr>
      <w:r>
        <w:rPr>
          <w:rFonts w:eastAsia="DejaVu Sans"/>
          <w:kern w:val="1"/>
          <w:sz w:val="20"/>
          <w:szCs w:val="20"/>
          <w:lang w:val="ru-RU" w:eastAsia="ar-SA"/>
        </w:rPr>
        <w:t xml:space="preserve">4.4. Провайдер не несет ответственность за последствия, вызванные в процессе пользования Абонентом Услугами, оказываемыми по настоящему Договору. </w:t>
      </w:r>
    </w:p>
    <w:p w:rsidR="00E7660D" w:rsidRDefault="009E0882" w:rsidP="006F2BDD">
      <w:pPr>
        <w:widowControl w:val="0"/>
        <w:suppressAutoHyphens/>
        <w:jc w:val="both"/>
        <w:rPr>
          <w:rFonts w:eastAsia="DejaVu Sans"/>
          <w:kern w:val="1"/>
          <w:sz w:val="20"/>
          <w:szCs w:val="20"/>
          <w:lang w:val="ru-RU" w:eastAsia="ar-SA"/>
        </w:rPr>
      </w:pPr>
      <w:r>
        <w:rPr>
          <w:rFonts w:eastAsia="DejaVu Sans"/>
          <w:kern w:val="1"/>
          <w:sz w:val="20"/>
          <w:szCs w:val="20"/>
          <w:lang w:val="ru-RU" w:eastAsia="ar-SA"/>
        </w:rPr>
        <w:t>4.5. Провайдер не несет ответст</w:t>
      </w:r>
      <w:r>
        <w:rPr>
          <w:rFonts w:eastAsia="DejaVu Sans"/>
          <w:kern w:val="1"/>
          <w:sz w:val="20"/>
          <w:szCs w:val="20"/>
          <w:lang w:val="ru-RU" w:eastAsia="ar-SA"/>
        </w:rPr>
        <w:t>венности за неработоспособность или не качественную работу  оборудования Абонента.</w:t>
      </w:r>
    </w:p>
    <w:p w:rsidR="00E7660D" w:rsidRDefault="00E7660D">
      <w:pPr>
        <w:widowControl w:val="0"/>
        <w:suppressAutoHyphens/>
        <w:jc w:val="both"/>
        <w:rPr>
          <w:rFonts w:eastAsia="DejaVu Sans"/>
          <w:kern w:val="1"/>
          <w:sz w:val="20"/>
          <w:szCs w:val="20"/>
          <w:lang w:val="ru-RU" w:eastAsia="ar-SA"/>
        </w:rPr>
      </w:pPr>
    </w:p>
    <w:p w:rsidR="00E7660D" w:rsidRDefault="009E0882">
      <w:pPr>
        <w:widowControl w:val="0"/>
        <w:suppressAutoHyphens/>
        <w:jc w:val="center"/>
        <w:rPr>
          <w:rFonts w:eastAsia="DejaVu Sans"/>
          <w:kern w:val="1"/>
          <w:sz w:val="20"/>
          <w:szCs w:val="20"/>
          <w:lang w:val="ru-RU" w:eastAsia="ar-SA"/>
        </w:rPr>
      </w:pPr>
      <w:r>
        <w:rPr>
          <w:rFonts w:eastAsia="DejaVu Sans"/>
          <w:kern w:val="1"/>
          <w:sz w:val="20"/>
          <w:szCs w:val="20"/>
          <w:lang w:val="ru-RU" w:eastAsia="ar-SA"/>
        </w:rPr>
        <w:t>5. СРОК ДЕЙСТВИЯ И УСЛОВИЯ РАСТОРЖЕНИЕ ДОГОВОРА</w:t>
      </w:r>
    </w:p>
    <w:p w:rsidR="006F2BDD" w:rsidRPr="006F2BDD" w:rsidRDefault="00E7660D" w:rsidP="006F2BDD">
      <w:pPr>
        <w:widowControl w:val="0"/>
        <w:suppressAutoHyphens/>
        <w:rPr>
          <w:rFonts w:ascii="Liberation Serif" w:eastAsia="DejaVu Sans" w:hAnsi="Liberation Serif" w:cs="Liberation Serif"/>
          <w:kern w:val="1"/>
          <w:sz w:val="20"/>
          <w:szCs w:val="20"/>
          <w:lang w:val="ru-RU" w:eastAsia="ar-SA"/>
        </w:rPr>
      </w:pPr>
      <w:r w:rsidRPr="006F2BDD">
        <w:rPr>
          <w:rFonts w:eastAsia="DejaVu Sans"/>
          <w:kern w:val="1"/>
          <w:sz w:val="20"/>
          <w:szCs w:val="20"/>
          <w:lang w:val="ru-RU" w:eastAsia="ar-SA"/>
        </w:rPr>
        <w:t xml:space="preserve">5.1. </w:t>
      </w:r>
      <w:r w:rsidR="009E0882" w:rsidRPr="006F2BDD">
        <w:rPr>
          <w:rFonts w:ascii="Liberation Serif" w:eastAsia="DejaVu Sans" w:hAnsi="Liberation Serif" w:cs="Liberation Serif"/>
          <w:kern w:val="1"/>
          <w:sz w:val="20"/>
          <w:szCs w:val="20"/>
          <w:lang w:val="ru-RU" w:eastAsia="ar-SA"/>
        </w:rPr>
        <w:t xml:space="preserve">Настоящий Договор </w:t>
      </w:r>
      <w:r w:rsidR="00612D8D">
        <w:rPr>
          <w:rFonts w:ascii="Liberation Serif" w:eastAsia="DejaVu Sans" w:hAnsi="Liberation Serif" w:cs="Liberation Serif"/>
          <w:kern w:val="1"/>
          <w:sz w:val="20"/>
          <w:szCs w:val="20"/>
          <w:lang w:val="ru-RU" w:eastAsia="ar-SA"/>
        </w:rPr>
        <w:t>распространяется на правоотношения , действующие</w:t>
      </w:r>
      <w:r w:rsidR="009E0882" w:rsidRPr="006F2BDD">
        <w:rPr>
          <w:rFonts w:ascii="Liberation Serif" w:eastAsia="DejaVu Sans" w:hAnsi="Liberation Serif" w:cs="Liberation Serif"/>
          <w:kern w:val="1"/>
          <w:sz w:val="20"/>
          <w:szCs w:val="20"/>
          <w:lang w:val="ru-RU" w:eastAsia="ar-SA"/>
        </w:rPr>
        <w:t xml:space="preserve"> с 01.0</w:t>
      </w:r>
      <w:r w:rsidR="009C56A4">
        <w:rPr>
          <w:rFonts w:ascii="Liberation Serif" w:eastAsia="DejaVu Sans" w:hAnsi="Liberation Serif" w:cs="Liberation Serif"/>
          <w:kern w:val="1"/>
          <w:sz w:val="20"/>
          <w:szCs w:val="20"/>
          <w:lang w:val="ru-RU" w:eastAsia="ar-SA"/>
        </w:rPr>
        <w:t>7</w:t>
      </w:r>
      <w:r w:rsidR="009E0882" w:rsidRPr="006F2BDD">
        <w:rPr>
          <w:rFonts w:ascii="Liberation Serif" w:eastAsia="DejaVu Sans" w:hAnsi="Liberation Serif" w:cs="Liberation Serif"/>
          <w:kern w:val="1"/>
          <w:sz w:val="20"/>
          <w:szCs w:val="20"/>
          <w:lang w:val="ru-RU" w:eastAsia="ar-SA"/>
        </w:rPr>
        <w:t>.202</w:t>
      </w:r>
      <w:r w:rsidR="00B20B48">
        <w:rPr>
          <w:rFonts w:ascii="Liberation Serif" w:eastAsia="DejaVu Sans" w:hAnsi="Liberation Serif" w:cs="Liberation Serif"/>
          <w:kern w:val="1"/>
          <w:sz w:val="20"/>
          <w:szCs w:val="20"/>
          <w:lang w:val="ru-RU" w:eastAsia="ar-SA"/>
        </w:rPr>
        <w:t>3</w:t>
      </w:r>
      <w:r w:rsidR="009E0882" w:rsidRPr="006F2BDD">
        <w:rPr>
          <w:rFonts w:ascii="Liberation Serif" w:eastAsia="DejaVu Sans" w:hAnsi="Liberation Serif" w:cs="Liberation Serif"/>
          <w:kern w:val="1"/>
          <w:sz w:val="20"/>
          <w:szCs w:val="20"/>
          <w:lang w:val="ru-RU" w:eastAsia="ar-SA"/>
        </w:rPr>
        <w:t xml:space="preserve"> года и действует до 31.12.202</w:t>
      </w:r>
      <w:r w:rsidR="00B20B48">
        <w:rPr>
          <w:rFonts w:ascii="Liberation Serif" w:eastAsia="DejaVu Sans" w:hAnsi="Liberation Serif" w:cs="Liberation Serif"/>
          <w:kern w:val="1"/>
          <w:sz w:val="20"/>
          <w:szCs w:val="20"/>
          <w:lang w:val="ru-RU" w:eastAsia="ar-SA"/>
        </w:rPr>
        <w:t>3</w:t>
      </w:r>
      <w:r w:rsidR="009E0882" w:rsidRPr="006F2BDD">
        <w:rPr>
          <w:rFonts w:ascii="Liberation Serif" w:eastAsia="DejaVu Sans" w:hAnsi="Liberation Serif" w:cs="Liberation Serif"/>
          <w:kern w:val="1"/>
          <w:sz w:val="20"/>
          <w:szCs w:val="20"/>
          <w:lang w:val="ru-RU" w:eastAsia="ar-SA"/>
        </w:rPr>
        <w:t xml:space="preserve"> года.</w:t>
      </w:r>
    </w:p>
    <w:p w:rsidR="00E7660D" w:rsidRDefault="009E0882" w:rsidP="006F2BDD">
      <w:pPr>
        <w:widowControl w:val="0"/>
        <w:suppressAutoHyphens/>
        <w:jc w:val="both"/>
        <w:rPr>
          <w:rFonts w:eastAsia="DejaVu Sans"/>
          <w:kern w:val="1"/>
          <w:sz w:val="20"/>
          <w:szCs w:val="20"/>
          <w:lang w:val="ru-RU" w:eastAsia="ar-SA"/>
        </w:rPr>
      </w:pPr>
      <w:r>
        <w:rPr>
          <w:rFonts w:eastAsia="DejaVu Sans"/>
          <w:kern w:val="1"/>
          <w:sz w:val="20"/>
          <w:szCs w:val="20"/>
          <w:lang w:val="ru-RU" w:eastAsia="ar-SA"/>
        </w:rPr>
        <w:t>5.2. Стороны подтверждают взаимное согласие на возможность подписания данного Договора, а также на обмен юридически значимыми документами (актами, счетами-фактурами, счетами на оплату, дополнительными соглашениями, протоколами разногласий, отказами от прие</w:t>
      </w:r>
      <w:r>
        <w:rPr>
          <w:rFonts w:eastAsia="DejaVu Sans"/>
          <w:kern w:val="1"/>
          <w:sz w:val="20"/>
          <w:szCs w:val="20"/>
          <w:lang w:val="ru-RU" w:eastAsia="ar-SA"/>
        </w:rPr>
        <w:t>мки услуг), адресованными сторонам, в электронном виде. Технические средства и возможности позволяют принимать и обрабатывать электронные формы документов. Обмен документами в электронном виде осуществляется по телекоммуникационным каналам связи через сист</w:t>
      </w:r>
      <w:r>
        <w:rPr>
          <w:rFonts w:eastAsia="DejaVu Sans"/>
          <w:kern w:val="1"/>
          <w:sz w:val="20"/>
          <w:szCs w:val="20"/>
          <w:lang w:val="ru-RU" w:eastAsia="ar-SA"/>
        </w:rPr>
        <w:t xml:space="preserve">ему электронного документооборота </w:t>
      </w:r>
      <w:hyperlink r:id="rId4" w:history="1">
        <w:proofErr w:type="spellStart"/>
        <w:r>
          <w:rPr>
            <w:rFonts w:eastAsia="DejaVu Sans"/>
            <w:color w:val="000080"/>
            <w:kern w:val="1"/>
            <w:sz w:val="20"/>
            <w:szCs w:val="20"/>
            <w:u w:val="single"/>
            <w:lang w:val="ru-RU" w:eastAsia="ar-SA"/>
          </w:rPr>
          <w:t>Контур.Диадок</w:t>
        </w:r>
        <w:proofErr w:type="spellEnd"/>
      </w:hyperlink>
      <w:r>
        <w:rPr>
          <w:rFonts w:eastAsia="DejaVu Sans"/>
          <w:kern w:val="1"/>
          <w:sz w:val="20"/>
          <w:szCs w:val="20"/>
          <w:lang w:val="ru-RU" w:eastAsia="ar-SA"/>
        </w:rPr>
        <w:t xml:space="preserve"> или другой системы электронного документооборота, с соблюдением требований российского законодательства, действующих на дату отправки документа.</w:t>
      </w:r>
    </w:p>
    <w:p w:rsidR="00E7660D" w:rsidRDefault="009E0882" w:rsidP="006F2BDD">
      <w:pPr>
        <w:widowControl w:val="0"/>
        <w:suppressAutoHyphens/>
        <w:jc w:val="both"/>
        <w:rPr>
          <w:rFonts w:eastAsia="DejaVu Sans"/>
          <w:kern w:val="1"/>
          <w:sz w:val="20"/>
          <w:szCs w:val="20"/>
          <w:lang w:val="ru-RU" w:eastAsia="ar-SA"/>
        </w:rPr>
      </w:pPr>
      <w:r>
        <w:rPr>
          <w:rFonts w:eastAsia="DejaVu Sans"/>
          <w:kern w:val="1"/>
          <w:sz w:val="20"/>
          <w:szCs w:val="20"/>
          <w:lang w:val="ru-RU" w:eastAsia="ar-SA"/>
        </w:rPr>
        <w:t xml:space="preserve">5.3. </w:t>
      </w:r>
      <w:r>
        <w:rPr>
          <w:rFonts w:eastAsia="DejaVu Sans"/>
          <w:kern w:val="1"/>
          <w:sz w:val="20"/>
          <w:szCs w:val="20"/>
          <w:lang w:val="ru-RU" w:eastAsia="ar-SA"/>
        </w:rPr>
        <w:t>Настоящий Договор может быть расторгнут в следующих случаях:</w:t>
      </w:r>
      <w:r>
        <w:rPr>
          <w:rFonts w:eastAsia="DejaVu Sans"/>
          <w:kern w:val="1"/>
          <w:sz w:val="20"/>
          <w:szCs w:val="20"/>
          <w:lang w:val="ru-RU" w:eastAsia="ar-SA"/>
        </w:rPr>
        <w:br/>
        <w:t>- по взаимному согласию Сторон;</w:t>
      </w:r>
      <w:r>
        <w:rPr>
          <w:rFonts w:eastAsia="DejaVu Sans"/>
          <w:kern w:val="1"/>
          <w:sz w:val="20"/>
          <w:szCs w:val="20"/>
          <w:lang w:val="ru-RU" w:eastAsia="ar-SA"/>
        </w:rPr>
        <w:br/>
        <w:t>- по письменному заявлению Абонента;</w:t>
      </w:r>
      <w:r>
        <w:rPr>
          <w:rFonts w:eastAsia="DejaVu Sans"/>
          <w:kern w:val="1"/>
          <w:sz w:val="20"/>
          <w:szCs w:val="20"/>
          <w:lang w:val="ru-RU" w:eastAsia="ar-SA"/>
        </w:rPr>
        <w:br/>
        <w:t>- при нарушении Абонентом условий настоящего Договора и Приложений к нему;</w:t>
      </w:r>
      <w:r>
        <w:rPr>
          <w:rFonts w:eastAsia="DejaVu Sans"/>
          <w:kern w:val="1"/>
          <w:sz w:val="20"/>
          <w:szCs w:val="20"/>
          <w:lang w:val="ru-RU" w:eastAsia="ar-SA"/>
        </w:rPr>
        <w:br/>
        <w:t>- при отсутствии оплаты Услуг, заказанных Абонентом</w:t>
      </w:r>
      <w:r>
        <w:rPr>
          <w:rFonts w:eastAsia="DejaVu Sans"/>
          <w:kern w:val="1"/>
          <w:sz w:val="20"/>
          <w:szCs w:val="20"/>
          <w:lang w:val="ru-RU" w:eastAsia="ar-SA"/>
        </w:rPr>
        <w:t>, в течение 6 (шести) месяцев.</w:t>
      </w:r>
    </w:p>
    <w:p w:rsidR="00E7660D" w:rsidRDefault="009E0882" w:rsidP="006F2BDD">
      <w:pPr>
        <w:widowControl w:val="0"/>
        <w:suppressAutoHyphens/>
        <w:jc w:val="both"/>
        <w:rPr>
          <w:rFonts w:eastAsia="DejaVu Sans"/>
          <w:kern w:val="1"/>
          <w:sz w:val="20"/>
          <w:szCs w:val="20"/>
          <w:lang w:val="ru-RU" w:eastAsia="ar-SA"/>
        </w:rPr>
      </w:pPr>
      <w:r>
        <w:rPr>
          <w:rFonts w:eastAsia="DejaVu Sans"/>
          <w:kern w:val="1"/>
          <w:sz w:val="20"/>
          <w:szCs w:val="20"/>
          <w:lang w:val="ru-RU" w:eastAsia="ar-SA"/>
        </w:rPr>
        <w:t>5.4. Плата за подключение к сети при расторжении Договора не возмещается.</w:t>
      </w:r>
    </w:p>
    <w:p w:rsidR="00E7660D" w:rsidRDefault="00E7660D">
      <w:pPr>
        <w:widowControl w:val="0"/>
        <w:suppressAutoHyphens/>
        <w:jc w:val="both"/>
        <w:rPr>
          <w:rFonts w:eastAsia="DejaVu Sans"/>
          <w:kern w:val="1"/>
          <w:sz w:val="20"/>
          <w:szCs w:val="20"/>
          <w:lang w:val="ru-RU" w:eastAsia="ar-SA"/>
        </w:rPr>
      </w:pPr>
    </w:p>
    <w:p w:rsidR="00E7660D" w:rsidRDefault="009E0882">
      <w:pPr>
        <w:widowControl w:val="0"/>
        <w:suppressAutoHyphens/>
        <w:jc w:val="center"/>
        <w:rPr>
          <w:rFonts w:eastAsia="DejaVu Sans"/>
          <w:kern w:val="1"/>
          <w:sz w:val="20"/>
          <w:szCs w:val="20"/>
          <w:lang w:val="ru-RU" w:eastAsia="ar-SA"/>
        </w:rPr>
      </w:pPr>
      <w:r>
        <w:rPr>
          <w:rFonts w:eastAsia="DejaVu Sans"/>
          <w:kern w:val="1"/>
          <w:sz w:val="20"/>
          <w:szCs w:val="20"/>
          <w:lang w:val="ru-RU" w:eastAsia="ar-SA"/>
        </w:rPr>
        <w:t>6. ОБСТОЯТЕЛЬСТВА НЕПРЕОДОЛИМОЙ СИЛЫ</w:t>
      </w:r>
    </w:p>
    <w:p w:rsidR="00E7660D" w:rsidRDefault="009E0882" w:rsidP="006F2BDD">
      <w:pPr>
        <w:widowControl w:val="0"/>
        <w:suppressAutoHyphens/>
        <w:jc w:val="both"/>
        <w:rPr>
          <w:rFonts w:eastAsia="DejaVu Sans"/>
          <w:kern w:val="1"/>
          <w:sz w:val="20"/>
          <w:szCs w:val="20"/>
          <w:lang w:val="ru-RU" w:eastAsia="ar-SA"/>
        </w:rPr>
      </w:pPr>
      <w:r>
        <w:rPr>
          <w:rFonts w:eastAsia="DejaVu Sans"/>
          <w:kern w:val="1"/>
          <w:sz w:val="20"/>
          <w:szCs w:val="20"/>
          <w:lang w:val="ru-RU" w:eastAsia="ar-SA"/>
        </w:rPr>
        <w:t>6.1. Сторона освобождается от ответственности за неисполнение или ненадлежащее исполнение обязательств по настоящ</w:t>
      </w:r>
      <w:r>
        <w:rPr>
          <w:rFonts w:eastAsia="DejaVu Sans"/>
          <w:kern w:val="1"/>
          <w:sz w:val="20"/>
          <w:szCs w:val="20"/>
          <w:lang w:val="ru-RU" w:eastAsia="ar-SA"/>
        </w:rPr>
        <w:t>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Сторона не могла ни предвидеть, ни предотвратить разумными м</w:t>
      </w:r>
      <w:r>
        <w:rPr>
          <w:rFonts w:eastAsia="DejaVu Sans"/>
          <w:kern w:val="1"/>
          <w:sz w:val="20"/>
          <w:szCs w:val="20"/>
          <w:lang w:val="ru-RU" w:eastAsia="ar-SA"/>
        </w:rPr>
        <w:t>ерами. К таким обстоятельствам относятся: наводнение, пожар, землетрясение и иные природные явления, а также война, военные действия, акты или действия государственных органов и любые другие обстоятельства вне разумного контроля Сторон.</w:t>
      </w:r>
    </w:p>
    <w:p w:rsidR="00E7660D" w:rsidRDefault="00E7660D">
      <w:pPr>
        <w:widowControl w:val="0"/>
        <w:suppressAutoHyphens/>
        <w:jc w:val="center"/>
        <w:rPr>
          <w:rFonts w:eastAsia="DejaVu Sans"/>
          <w:kern w:val="1"/>
          <w:sz w:val="20"/>
          <w:szCs w:val="20"/>
          <w:lang w:val="ru-RU" w:eastAsia="ar-SA"/>
        </w:rPr>
      </w:pPr>
    </w:p>
    <w:p w:rsidR="00E7660D" w:rsidRDefault="009E0882">
      <w:pPr>
        <w:widowControl w:val="0"/>
        <w:suppressAutoHyphens/>
        <w:jc w:val="center"/>
        <w:rPr>
          <w:rFonts w:eastAsia="DejaVu Sans"/>
          <w:kern w:val="1"/>
          <w:sz w:val="20"/>
          <w:szCs w:val="20"/>
          <w:lang w:val="ru-RU" w:eastAsia="ar-SA"/>
        </w:rPr>
      </w:pPr>
      <w:r>
        <w:rPr>
          <w:rFonts w:eastAsia="DejaVu Sans"/>
          <w:kern w:val="1"/>
          <w:sz w:val="20"/>
          <w:szCs w:val="20"/>
          <w:lang w:val="ru-RU" w:eastAsia="ar-SA"/>
        </w:rPr>
        <w:t>7.ПРОЧИЕ УСЛОВИЯ</w:t>
      </w:r>
    </w:p>
    <w:p w:rsidR="00E7660D" w:rsidRDefault="009E0882" w:rsidP="006F2BDD">
      <w:pPr>
        <w:widowControl w:val="0"/>
        <w:suppressAutoHyphens/>
        <w:jc w:val="both"/>
        <w:rPr>
          <w:rFonts w:eastAsia="DejaVu Sans"/>
          <w:kern w:val="1"/>
          <w:sz w:val="20"/>
          <w:szCs w:val="20"/>
          <w:lang w:val="ru-RU" w:eastAsia="ar-SA"/>
        </w:rPr>
      </w:pPr>
      <w:r>
        <w:rPr>
          <w:rFonts w:eastAsia="DejaVu Sans"/>
          <w:kern w:val="1"/>
          <w:sz w:val="20"/>
          <w:szCs w:val="20"/>
          <w:lang w:val="ru-RU" w:eastAsia="ar-SA"/>
        </w:rPr>
        <w:t>7</w:t>
      </w:r>
      <w:r>
        <w:rPr>
          <w:rFonts w:eastAsia="DejaVu Sans"/>
          <w:kern w:val="1"/>
          <w:sz w:val="20"/>
          <w:szCs w:val="20"/>
          <w:lang w:val="ru-RU" w:eastAsia="ar-SA"/>
        </w:rPr>
        <w:t>.1. Споры между Сторонами урегулируются путем переговоров, результаты которых оформляются протоколами согласований разногласий, дополнительными соглашениями.</w:t>
      </w:r>
    </w:p>
    <w:p w:rsidR="00E7660D" w:rsidRDefault="009E0882" w:rsidP="006F2BDD">
      <w:pPr>
        <w:widowControl w:val="0"/>
        <w:suppressAutoHyphens/>
        <w:jc w:val="both"/>
        <w:rPr>
          <w:rFonts w:eastAsia="DejaVu Sans"/>
          <w:kern w:val="1"/>
          <w:sz w:val="20"/>
          <w:szCs w:val="20"/>
          <w:lang w:val="ru-RU" w:eastAsia="ar-SA"/>
        </w:rPr>
      </w:pPr>
      <w:r>
        <w:rPr>
          <w:rFonts w:eastAsia="DejaVu Sans"/>
          <w:kern w:val="1"/>
          <w:sz w:val="20"/>
          <w:szCs w:val="20"/>
          <w:lang w:val="ru-RU" w:eastAsia="ar-SA"/>
        </w:rPr>
        <w:t>7.2. В случае если возникшие разногласия не могут быть урегулированы путем взаимных переговоров, т</w:t>
      </w:r>
      <w:r>
        <w:rPr>
          <w:rFonts w:eastAsia="DejaVu Sans"/>
          <w:kern w:val="1"/>
          <w:sz w:val="20"/>
          <w:szCs w:val="20"/>
          <w:lang w:val="ru-RU" w:eastAsia="ar-SA"/>
        </w:rPr>
        <w:t>о стороны решают их в судебном порядке.</w:t>
      </w:r>
    </w:p>
    <w:p w:rsidR="00E7660D" w:rsidRDefault="009E0882" w:rsidP="006F2BDD">
      <w:pPr>
        <w:widowControl w:val="0"/>
        <w:suppressAutoHyphens/>
        <w:jc w:val="both"/>
        <w:rPr>
          <w:rFonts w:eastAsia="DejaVu Sans"/>
          <w:kern w:val="1"/>
          <w:sz w:val="20"/>
          <w:szCs w:val="20"/>
          <w:lang w:val="ru-RU" w:eastAsia="ar-SA"/>
        </w:rPr>
      </w:pPr>
      <w:r>
        <w:rPr>
          <w:rFonts w:eastAsia="DejaVu Sans"/>
          <w:kern w:val="1"/>
          <w:sz w:val="20"/>
          <w:szCs w:val="20"/>
          <w:lang w:val="ru-RU" w:eastAsia="ar-SA"/>
        </w:rPr>
        <w:t xml:space="preserve">7.3. По настоящему Договору законные проценты (п. 1 ст.317.1 ГК РФ) не начисляются и не уплачиваются, в том числе: </w:t>
      </w:r>
    </w:p>
    <w:p w:rsidR="00E7660D" w:rsidRPr="006F2BDD" w:rsidRDefault="009E0882">
      <w:pPr>
        <w:widowControl w:val="0"/>
        <w:suppressAutoHyphens/>
        <w:jc w:val="both"/>
        <w:rPr>
          <w:rFonts w:eastAsia="DejaVu Sans"/>
          <w:kern w:val="1"/>
          <w:sz w:val="20"/>
          <w:szCs w:val="20"/>
          <w:lang w:val="ru-RU" w:eastAsia="ar-SA"/>
        </w:rPr>
      </w:pPr>
      <w:r>
        <w:rPr>
          <w:rFonts w:eastAsia="DejaVu Sans"/>
          <w:kern w:val="1"/>
          <w:sz w:val="20"/>
          <w:szCs w:val="20"/>
          <w:lang w:val="ru-RU" w:eastAsia="ar-SA"/>
        </w:rPr>
        <w:t>- Абонен</w:t>
      </w:r>
      <w:r w:rsidRPr="006F2BDD">
        <w:rPr>
          <w:rFonts w:eastAsia="DejaVu Sans"/>
          <w:kern w:val="1"/>
          <w:sz w:val="20"/>
          <w:szCs w:val="20"/>
          <w:lang w:val="ru-RU" w:eastAsia="ar-SA"/>
        </w:rPr>
        <w:t>т не обязан уплачивать проценты на сумму задолженности по оплате оказанных услуг за период с</w:t>
      </w:r>
      <w:r w:rsidRPr="006F2BDD">
        <w:rPr>
          <w:rFonts w:eastAsia="DejaVu Sans"/>
          <w:kern w:val="1"/>
          <w:sz w:val="20"/>
          <w:szCs w:val="20"/>
          <w:lang w:val="ru-RU" w:eastAsia="ar-SA"/>
        </w:rPr>
        <w:t xml:space="preserve"> даты </w:t>
      </w:r>
      <w:r w:rsidRPr="006F2BDD">
        <w:rPr>
          <w:rFonts w:eastAsia="DejaVu Sans"/>
          <w:kern w:val="1"/>
          <w:sz w:val="20"/>
          <w:szCs w:val="20"/>
          <w:lang w:val="ru-RU" w:eastAsia="ar-SA"/>
        </w:rPr>
        <w:lastRenderedPageBreak/>
        <w:t>подписания акта оказания услуг до момента оплаты услуг;</w:t>
      </w:r>
    </w:p>
    <w:p w:rsidR="00E7660D" w:rsidRPr="006F2BDD" w:rsidRDefault="009E0882">
      <w:pPr>
        <w:widowControl w:val="0"/>
        <w:suppressAutoHyphens/>
        <w:jc w:val="both"/>
        <w:rPr>
          <w:rFonts w:eastAsia="DejaVu Sans"/>
          <w:kern w:val="1"/>
          <w:sz w:val="20"/>
          <w:szCs w:val="20"/>
          <w:lang w:val="ru-RU" w:eastAsia="ar-SA"/>
        </w:rPr>
      </w:pPr>
      <w:r w:rsidRPr="006F2BDD">
        <w:rPr>
          <w:rFonts w:eastAsia="DejaVu Sans"/>
          <w:kern w:val="1"/>
          <w:sz w:val="20"/>
          <w:szCs w:val="20"/>
          <w:lang w:val="ru-RU" w:eastAsia="ar-SA"/>
        </w:rPr>
        <w:t>- Провайдер не обязан уплачивать Абоненту проценты с суммы аванса.</w:t>
      </w:r>
    </w:p>
    <w:p w:rsidR="00E7660D" w:rsidRPr="006F2BDD" w:rsidRDefault="009E0882" w:rsidP="006F2BDD">
      <w:pPr>
        <w:widowControl w:val="0"/>
        <w:suppressAutoHyphens/>
        <w:jc w:val="both"/>
        <w:rPr>
          <w:rFonts w:eastAsia="DejaVu Sans"/>
          <w:kern w:val="1"/>
          <w:sz w:val="20"/>
          <w:szCs w:val="20"/>
          <w:lang w:val="ru-RU" w:eastAsia="ar-SA"/>
        </w:rPr>
      </w:pPr>
      <w:r w:rsidRPr="006F2BDD">
        <w:rPr>
          <w:rFonts w:eastAsia="DejaVu Sans"/>
          <w:kern w:val="1"/>
          <w:sz w:val="20"/>
          <w:szCs w:val="20"/>
          <w:lang w:val="ru-RU" w:eastAsia="ar-SA"/>
        </w:rPr>
        <w:t>7.4. К настоящему Договору прилагаются и являются его неотъемлемой частью:</w:t>
      </w:r>
    </w:p>
    <w:p w:rsidR="00E7660D" w:rsidRPr="006F2BDD" w:rsidRDefault="009E0882">
      <w:pPr>
        <w:widowControl w:val="0"/>
        <w:suppressAutoHyphens/>
        <w:jc w:val="both"/>
        <w:rPr>
          <w:rFonts w:eastAsia="DejaVu Sans"/>
          <w:kern w:val="1"/>
          <w:sz w:val="20"/>
          <w:szCs w:val="20"/>
          <w:lang w:val="ru-RU" w:eastAsia="ar-SA"/>
        </w:rPr>
      </w:pPr>
      <w:r w:rsidRPr="006F2BDD">
        <w:rPr>
          <w:rFonts w:eastAsia="DejaVu Sans"/>
          <w:kern w:val="1"/>
          <w:sz w:val="20"/>
          <w:szCs w:val="20"/>
          <w:lang w:val="ru-RU" w:eastAsia="ar-SA"/>
        </w:rPr>
        <w:t>- Приложение №1 «Форма Карточки заказа на услуги свя</w:t>
      </w:r>
      <w:r w:rsidRPr="006F2BDD">
        <w:rPr>
          <w:rFonts w:eastAsia="DejaVu Sans"/>
          <w:kern w:val="1"/>
          <w:sz w:val="20"/>
          <w:szCs w:val="20"/>
          <w:lang w:val="ru-RU" w:eastAsia="ar-SA"/>
        </w:rPr>
        <w:t>зи»</w:t>
      </w:r>
    </w:p>
    <w:p w:rsidR="00E7660D" w:rsidRPr="006F2BDD" w:rsidRDefault="009E0882">
      <w:pPr>
        <w:widowControl w:val="0"/>
        <w:suppressAutoHyphens/>
        <w:jc w:val="both"/>
        <w:rPr>
          <w:rFonts w:eastAsia="DejaVu Sans"/>
          <w:kern w:val="1"/>
          <w:sz w:val="20"/>
          <w:szCs w:val="20"/>
          <w:lang w:val="ru-RU" w:eastAsia="ar-SA"/>
        </w:rPr>
      </w:pPr>
      <w:r w:rsidRPr="006F2BDD">
        <w:rPr>
          <w:rFonts w:eastAsia="DejaVu Sans"/>
          <w:kern w:val="1"/>
          <w:sz w:val="20"/>
          <w:szCs w:val="20"/>
          <w:lang w:val="ru-RU" w:eastAsia="ar-SA"/>
        </w:rPr>
        <w:t>- Приложение №2 «Регламент предоставления услуг доступа к сети интернет».</w:t>
      </w:r>
    </w:p>
    <w:p w:rsidR="00E7660D" w:rsidRPr="006F2BDD" w:rsidRDefault="009E0882" w:rsidP="006F2BDD">
      <w:pPr>
        <w:widowControl w:val="0"/>
        <w:suppressAutoHyphens/>
        <w:jc w:val="both"/>
        <w:rPr>
          <w:rFonts w:eastAsia="DejaVu Sans"/>
          <w:kern w:val="1"/>
          <w:sz w:val="20"/>
          <w:szCs w:val="20"/>
          <w:lang w:val="ru-RU" w:eastAsia="ar-SA"/>
        </w:rPr>
      </w:pPr>
      <w:r w:rsidRPr="006F2BDD">
        <w:rPr>
          <w:rFonts w:eastAsia="DejaVu Sans"/>
          <w:kern w:val="1"/>
          <w:sz w:val="20"/>
          <w:szCs w:val="20"/>
          <w:lang w:val="ru-RU" w:eastAsia="ar-SA"/>
        </w:rPr>
        <w:t xml:space="preserve">7.5. Иные условия предоставления услуг неопределенные в настоящем договоре определяются Правилами оказания услуг связи по передаче данных и Правилами предоставления </w:t>
      </w:r>
      <w:proofErr w:type="spellStart"/>
      <w:r w:rsidRPr="006F2BDD">
        <w:rPr>
          <w:rFonts w:eastAsia="DejaVu Sans"/>
          <w:kern w:val="1"/>
          <w:sz w:val="20"/>
          <w:szCs w:val="20"/>
          <w:lang w:val="ru-RU" w:eastAsia="ar-SA"/>
        </w:rPr>
        <w:t>телематических</w:t>
      </w:r>
      <w:proofErr w:type="spellEnd"/>
      <w:r w:rsidRPr="006F2BDD">
        <w:rPr>
          <w:rFonts w:eastAsia="DejaVu Sans"/>
          <w:kern w:val="1"/>
          <w:sz w:val="20"/>
          <w:szCs w:val="20"/>
          <w:lang w:val="ru-RU" w:eastAsia="ar-SA"/>
        </w:rPr>
        <w:t xml:space="preserve"> услуг,  утвержденных Правительством РФ в установленном порядке.</w:t>
      </w:r>
    </w:p>
    <w:p w:rsidR="00E7660D" w:rsidRPr="006F2BDD" w:rsidRDefault="00E7660D">
      <w:pPr>
        <w:widowControl w:val="0"/>
        <w:suppressAutoHyphens/>
        <w:jc w:val="both"/>
        <w:rPr>
          <w:rFonts w:eastAsia="DejaVu Sans"/>
          <w:kern w:val="1"/>
          <w:sz w:val="20"/>
          <w:szCs w:val="20"/>
          <w:lang w:val="ru-RU" w:eastAsia="ar-SA"/>
        </w:rPr>
      </w:pPr>
    </w:p>
    <w:p w:rsidR="00E7660D" w:rsidRPr="006F2BDD" w:rsidRDefault="00E7660D">
      <w:pPr>
        <w:widowControl w:val="0"/>
        <w:suppressAutoHyphens/>
        <w:jc w:val="center"/>
        <w:rPr>
          <w:rFonts w:eastAsia="DejaVu Sans"/>
          <w:kern w:val="1"/>
          <w:sz w:val="20"/>
          <w:szCs w:val="20"/>
          <w:lang w:val="ru-RU" w:eastAsia="ar-SA"/>
        </w:rPr>
      </w:pPr>
    </w:p>
    <w:p w:rsidR="00E7660D" w:rsidRPr="006F2BDD" w:rsidRDefault="009E0882">
      <w:pPr>
        <w:widowControl w:val="0"/>
        <w:suppressAutoHyphens/>
        <w:jc w:val="center"/>
        <w:rPr>
          <w:rFonts w:eastAsia="DejaVu Sans"/>
          <w:kern w:val="1"/>
          <w:sz w:val="20"/>
          <w:szCs w:val="20"/>
          <w:lang w:val="ru-RU" w:eastAsia="ar-SA"/>
        </w:rPr>
      </w:pPr>
      <w:r w:rsidRPr="006F2BDD">
        <w:rPr>
          <w:rFonts w:eastAsia="DejaVu Sans"/>
          <w:kern w:val="1"/>
          <w:sz w:val="20"/>
          <w:szCs w:val="20"/>
          <w:lang w:val="ru-RU" w:eastAsia="ar-SA"/>
        </w:rPr>
        <w:t>8.РЕКВИЗИТЫ СТОРОН</w:t>
      </w:r>
    </w:p>
    <w:p w:rsidR="00E7660D" w:rsidRPr="006F2BDD" w:rsidRDefault="00E7660D">
      <w:pPr>
        <w:widowControl w:val="0"/>
        <w:suppressAutoHyphens/>
        <w:jc w:val="center"/>
        <w:rPr>
          <w:rFonts w:eastAsia="DejaVu Sans"/>
          <w:kern w:val="1"/>
          <w:sz w:val="20"/>
          <w:szCs w:val="20"/>
          <w:lang w:val="ru-RU" w:eastAsia="ar-SA"/>
        </w:rPr>
      </w:pPr>
    </w:p>
    <w:tbl>
      <w:tblPr>
        <w:tblW w:w="0" w:type="auto"/>
        <w:tblLayout w:type="fixed"/>
        <w:tblLook w:val="0000"/>
      </w:tblPr>
      <w:tblGrid>
        <w:gridCol w:w="2236"/>
        <w:gridCol w:w="2919"/>
        <w:gridCol w:w="2004"/>
        <w:gridCol w:w="3150"/>
      </w:tblGrid>
      <w:tr w:rsidR="00197FDA">
        <w:tc>
          <w:tcPr>
            <w:tcW w:w="2236" w:type="dxa"/>
            <w:shd w:val="clear" w:color="auto" w:fill="auto"/>
          </w:tcPr>
          <w:p w:rsidR="00E7660D" w:rsidRPr="006F2BDD" w:rsidRDefault="009E0882">
            <w:pPr>
              <w:widowControl w:val="0"/>
              <w:suppressAutoHyphens/>
              <w:rPr>
                <w:rFonts w:eastAsia="DejaVu Sans"/>
                <w:b/>
                <w:color w:val="000000"/>
                <w:kern w:val="1"/>
                <w:sz w:val="20"/>
                <w:szCs w:val="20"/>
                <w:lang w:val="ru-RU" w:eastAsia="ar-SA"/>
              </w:rPr>
            </w:pPr>
            <w:r w:rsidRPr="006F2BDD">
              <w:rPr>
                <w:rFonts w:eastAsia="DejaVu Sans"/>
                <w:b/>
                <w:color w:val="000000"/>
                <w:kern w:val="1"/>
                <w:sz w:val="20"/>
                <w:szCs w:val="20"/>
                <w:lang w:val="ru-RU" w:eastAsia="ar-SA"/>
              </w:rPr>
              <w:t>Провайдер</w:t>
            </w:r>
          </w:p>
        </w:tc>
        <w:tc>
          <w:tcPr>
            <w:tcW w:w="2919" w:type="dxa"/>
            <w:shd w:val="clear" w:color="auto" w:fill="auto"/>
          </w:tcPr>
          <w:p w:rsidR="00E7660D" w:rsidRPr="006F2BDD" w:rsidRDefault="009E0882">
            <w:pPr>
              <w:widowControl w:val="0"/>
              <w:suppressAutoHyphens/>
              <w:rPr>
                <w:rFonts w:eastAsia="DejaVu Sans"/>
                <w:b/>
                <w:color w:val="000000"/>
                <w:kern w:val="1"/>
                <w:sz w:val="20"/>
                <w:szCs w:val="20"/>
                <w:lang w:val="ru-RU" w:eastAsia="ar-SA"/>
              </w:rPr>
            </w:pPr>
            <w:r w:rsidRPr="006F2BDD">
              <w:rPr>
                <w:rFonts w:eastAsia="DejaVu Sans"/>
                <w:b/>
                <w:color w:val="000000"/>
                <w:kern w:val="1"/>
                <w:sz w:val="20"/>
                <w:szCs w:val="20"/>
                <w:lang w:val="ru-RU" w:eastAsia="ar-SA"/>
              </w:rPr>
              <w:t>ООО «КИП КОННЕКТ»</w:t>
            </w:r>
          </w:p>
        </w:tc>
        <w:tc>
          <w:tcPr>
            <w:tcW w:w="2004" w:type="dxa"/>
            <w:shd w:val="clear" w:color="auto" w:fill="auto"/>
          </w:tcPr>
          <w:p w:rsidR="00E7660D" w:rsidRPr="006F2BDD" w:rsidRDefault="009E0882">
            <w:pPr>
              <w:widowControl w:val="0"/>
              <w:suppressAutoHyphens/>
              <w:rPr>
                <w:rFonts w:eastAsia="DejaVu Sans"/>
                <w:color w:val="000000"/>
                <w:kern w:val="1"/>
                <w:sz w:val="20"/>
                <w:szCs w:val="20"/>
                <w:lang w:val="ru-RU" w:eastAsia="ar-SA"/>
              </w:rPr>
            </w:pPr>
            <w:r w:rsidRPr="006F2BDD">
              <w:rPr>
                <w:rFonts w:eastAsia="DejaVu Sans"/>
                <w:b/>
                <w:color w:val="000000"/>
                <w:kern w:val="1"/>
                <w:sz w:val="20"/>
                <w:szCs w:val="20"/>
                <w:lang w:val="ru-RU" w:eastAsia="ar-SA"/>
              </w:rPr>
              <w:t>Абонент</w:t>
            </w:r>
          </w:p>
        </w:tc>
        <w:tc>
          <w:tcPr>
            <w:tcW w:w="3150" w:type="dxa"/>
            <w:shd w:val="clear" w:color="auto" w:fill="auto"/>
          </w:tcPr>
          <w:p w:rsidR="00E7660D" w:rsidRPr="006F2BDD" w:rsidRDefault="006F2BDD">
            <w:pPr>
              <w:suppressAutoHyphens/>
              <w:snapToGrid w:val="0"/>
              <w:spacing w:after="283" w:line="100" w:lineRule="atLeast"/>
              <w:jc w:val="both"/>
              <w:rPr>
                <w:rFonts w:ascii="Liberation Serif" w:eastAsia="DejaVu Sans" w:hAnsi="Liberation Serif" w:cs="Liberation Serif"/>
                <w:b/>
                <w:bCs/>
                <w:kern w:val="1"/>
                <w:sz w:val="20"/>
                <w:szCs w:val="20"/>
                <w:lang w:val="ru-RU" w:eastAsia="ar-SA"/>
              </w:rPr>
            </w:pPr>
            <w:r w:rsidRPr="006F2BDD">
              <w:rPr>
                <w:rFonts w:eastAsia="DejaVu Sans"/>
                <w:b/>
                <w:bCs/>
                <w:color w:val="000000"/>
                <w:kern w:val="1"/>
                <w:sz w:val="20"/>
                <w:szCs w:val="20"/>
                <w:lang w:val="ru-RU" w:eastAsia="ar-SA"/>
              </w:rPr>
              <w:t>«</w:t>
            </w:r>
            <w:r w:rsidR="009E0882" w:rsidRPr="006F2BDD">
              <w:rPr>
                <w:rFonts w:eastAsia="DejaVu Sans"/>
                <w:b/>
                <w:bCs/>
                <w:color w:val="000000"/>
                <w:kern w:val="1"/>
                <w:sz w:val="20"/>
                <w:szCs w:val="20"/>
                <w:lang w:val="ru-RU" w:eastAsia="ar-SA"/>
              </w:rPr>
              <w:t>ГБПОУ РО «ККПТ»</w:t>
            </w:r>
          </w:p>
        </w:tc>
      </w:tr>
      <w:tr w:rsidR="00197FDA">
        <w:tc>
          <w:tcPr>
            <w:tcW w:w="2236" w:type="dxa"/>
            <w:shd w:val="clear" w:color="auto" w:fill="auto"/>
          </w:tcPr>
          <w:p w:rsidR="00E7660D" w:rsidRPr="006F2BDD" w:rsidRDefault="009E0882">
            <w:pPr>
              <w:widowControl w:val="0"/>
              <w:suppressAutoHyphens/>
              <w:rPr>
                <w:rFonts w:eastAsia="DejaVu Sans"/>
                <w:color w:val="000000"/>
                <w:kern w:val="1"/>
                <w:sz w:val="20"/>
                <w:szCs w:val="20"/>
                <w:lang w:val="ru-RU" w:eastAsia="ar-SA"/>
              </w:rPr>
            </w:pPr>
            <w:r w:rsidRPr="006F2BDD">
              <w:rPr>
                <w:rFonts w:eastAsia="DejaVu Sans"/>
                <w:color w:val="000000"/>
                <w:kern w:val="1"/>
                <w:sz w:val="20"/>
                <w:szCs w:val="20"/>
                <w:lang w:val="ru-RU" w:eastAsia="ar-SA"/>
              </w:rPr>
              <w:t>Адрес (место нахождения):</w:t>
            </w:r>
          </w:p>
        </w:tc>
        <w:tc>
          <w:tcPr>
            <w:tcW w:w="2919" w:type="dxa"/>
            <w:shd w:val="clear" w:color="auto" w:fill="auto"/>
          </w:tcPr>
          <w:p w:rsidR="00E7660D" w:rsidRPr="006F2BDD" w:rsidRDefault="006F2BDD" w:rsidP="009C56A4">
            <w:pPr>
              <w:widowControl w:val="0"/>
              <w:suppressAutoHyphens/>
              <w:rPr>
                <w:rFonts w:eastAsia="DejaVu Sans"/>
                <w:color w:val="000000"/>
                <w:kern w:val="1"/>
                <w:sz w:val="20"/>
                <w:szCs w:val="20"/>
                <w:lang w:val="ru-RU" w:eastAsia="ar-SA"/>
              </w:rPr>
            </w:pPr>
            <w:r w:rsidRPr="006F2BDD">
              <w:rPr>
                <w:rFonts w:ascii="Liberation Serif" w:eastAsia="DejaVu Sans" w:hAnsi="Liberation Serif" w:cs="Liberation Serif"/>
                <w:bCs/>
                <w:kern w:val="1"/>
                <w:sz w:val="20"/>
                <w:szCs w:val="20"/>
                <w:lang w:val="ru-RU" w:eastAsia="ru-RU"/>
              </w:rPr>
              <w:t>3473</w:t>
            </w:r>
            <w:r w:rsidR="009C56A4">
              <w:rPr>
                <w:rFonts w:ascii="Liberation Serif" w:eastAsia="DejaVu Sans" w:hAnsi="Liberation Serif" w:cs="Liberation Serif"/>
                <w:bCs/>
                <w:kern w:val="1"/>
                <w:sz w:val="20"/>
                <w:szCs w:val="20"/>
                <w:lang w:val="ru-RU" w:eastAsia="ru-RU"/>
              </w:rPr>
              <w:t>75</w:t>
            </w:r>
            <w:r w:rsidRPr="006F2BDD">
              <w:rPr>
                <w:rFonts w:ascii="Liberation Serif" w:eastAsia="DejaVu Sans" w:hAnsi="Liberation Serif" w:cs="Liberation Serif"/>
                <w:bCs/>
                <w:kern w:val="1"/>
                <w:sz w:val="20"/>
                <w:szCs w:val="20"/>
                <w:lang w:val="ru-RU" w:eastAsia="ru-RU"/>
              </w:rPr>
              <w:t xml:space="preserve">, Ростовская обл., г. Волгодонск, </w:t>
            </w:r>
            <w:proofErr w:type="spellStart"/>
            <w:r w:rsidR="009C56A4">
              <w:rPr>
                <w:rFonts w:ascii="Liberation Serif" w:eastAsia="DejaVu Sans" w:hAnsi="Liberation Serif" w:cs="Liberation Serif"/>
                <w:bCs/>
                <w:kern w:val="1"/>
                <w:sz w:val="20"/>
                <w:szCs w:val="20"/>
                <w:lang w:val="ru-RU" w:eastAsia="ru-RU"/>
              </w:rPr>
              <w:t>Черникова</w:t>
            </w:r>
            <w:proofErr w:type="spellEnd"/>
            <w:r w:rsidR="00B20B48">
              <w:rPr>
                <w:rFonts w:ascii="Liberation Serif" w:eastAsia="DejaVu Sans" w:hAnsi="Liberation Serif" w:cs="Liberation Serif"/>
                <w:bCs/>
                <w:kern w:val="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B20B48">
              <w:rPr>
                <w:rFonts w:ascii="Liberation Serif" w:eastAsia="DejaVu Sans" w:hAnsi="Liberation Serif" w:cs="Liberation Serif"/>
                <w:bCs/>
                <w:kern w:val="1"/>
                <w:sz w:val="20"/>
                <w:szCs w:val="20"/>
                <w:lang w:val="ru-RU" w:eastAsia="ru-RU"/>
              </w:rPr>
              <w:t>ул</w:t>
            </w:r>
            <w:proofErr w:type="spellEnd"/>
            <w:r w:rsidRPr="006F2BDD">
              <w:rPr>
                <w:rFonts w:ascii="Liberation Serif" w:eastAsia="DejaVu Sans" w:hAnsi="Liberation Serif" w:cs="Liberation Serif"/>
                <w:bCs/>
                <w:kern w:val="1"/>
                <w:sz w:val="20"/>
                <w:szCs w:val="20"/>
                <w:lang w:val="ru-RU" w:eastAsia="ru-RU"/>
              </w:rPr>
              <w:t>, д.</w:t>
            </w:r>
            <w:r w:rsidR="009C56A4">
              <w:rPr>
                <w:rFonts w:ascii="Liberation Serif" w:eastAsia="DejaVu Sans" w:hAnsi="Liberation Serif" w:cs="Liberation Serif"/>
                <w:bCs/>
                <w:kern w:val="1"/>
                <w:sz w:val="20"/>
                <w:szCs w:val="20"/>
                <w:lang w:val="ru-RU" w:eastAsia="ru-RU"/>
              </w:rPr>
              <w:t>2Д</w:t>
            </w:r>
            <w:r w:rsidR="00B20B48">
              <w:rPr>
                <w:rFonts w:ascii="Liberation Serif" w:eastAsia="DejaVu Sans" w:hAnsi="Liberation Serif" w:cs="Liberation Serif"/>
                <w:bCs/>
                <w:kern w:val="1"/>
                <w:sz w:val="20"/>
                <w:szCs w:val="20"/>
                <w:lang w:val="ru-RU" w:eastAsia="ru-RU"/>
              </w:rPr>
              <w:t>, помещение 2</w:t>
            </w:r>
          </w:p>
        </w:tc>
        <w:tc>
          <w:tcPr>
            <w:tcW w:w="2004" w:type="dxa"/>
            <w:shd w:val="clear" w:color="auto" w:fill="auto"/>
          </w:tcPr>
          <w:p w:rsidR="00E7660D" w:rsidRPr="006F2BDD" w:rsidRDefault="009E0882">
            <w:pPr>
              <w:widowControl w:val="0"/>
              <w:suppressAutoHyphens/>
              <w:rPr>
                <w:rFonts w:eastAsia="DejaVu Sans" w:cs="Liberation Serif"/>
                <w:color w:val="000000"/>
                <w:kern w:val="1"/>
                <w:sz w:val="20"/>
                <w:szCs w:val="20"/>
                <w:lang w:val="ru-RU" w:eastAsia="ar-SA"/>
              </w:rPr>
            </w:pPr>
            <w:r w:rsidRPr="006F2BDD">
              <w:rPr>
                <w:rFonts w:eastAsia="DejaVu Sans"/>
                <w:color w:val="000000"/>
                <w:kern w:val="1"/>
                <w:sz w:val="20"/>
                <w:szCs w:val="20"/>
                <w:lang w:val="ru-RU" w:eastAsia="ar-SA"/>
              </w:rPr>
              <w:t>Юридический адрес:</w:t>
            </w:r>
          </w:p>
        </w:tc>
        <w:tc>
          <w:tcPr>
            <w:tcW w:w="3150" w:type="dxa"/>
            <w:shd w:val="clear" w:color="auto" w:fill="auto"/>
          </w:tcPr>
          <w:p w:rsidR="00E7660D" w:rsidRPr="006F2BDD" w:rsidRDefault="009E0882">
            <w:pPr>
              <w:suppressAutoHyphens/>
              <w:snapToGrid w:val="0"/>
              <w:spacing w:after="120" w:line="100" w:lineRule="atLeast"/>
              <w:ind w:left="45"/>
              <w:rPr>
                <w:rFonts w:ascii="Liberation Serif" w:eastAsia="DejaVu Sans" w:hAnsi="Liberation Serif" w:cs="Liberation Serif"/>
                <w:kern w:val="1"/>
                <w:sz w:val="20"/>
                <w:szCs w:val="20"/>
                <w:lang w:val="ru-RU" w:eastAsia="ar-SA"/>
              </w:rPr>
            </w:pPr>
            <w:r w:rsidRPr="006F2BDD">
              <w:rPr>
                <w:rFonts w:eastAsia="DejaVu Sans" w:cs="Liberation Serif"/>
                <w:color w:val="000000"/>
                <w:kern w:val="1"/>
                <w:sz w:val="20"/>
                <w:szCs w:val="20"/>
                <w:lang w:val="ru-RU" w:eastAsia="ar-SA"/>
              </w:rPr>
              <w:t>346361, Ростовская область, г.</w:t>
            </w:r>
            <w:r w:rsidRPr="006F2BDD">
              <w:rPr>
                <w:rFonts w:ascii="Liberation Serif" w:eastAsia="DejaVu Sans" w:cs="Liberation Serif"/>
                <w:color w:val="000000"/>
                <w:kern w:val="1"/>
                <w:sz w:val="20"/>
                <w:szCs w:val="20"/>
                <w:lang w:val="ru-RU" w:eastAsia="ar-SA"/>
              </w:rPr>
              <w:t>Красный</w:t>
            </w:r>
            <w:r w:rsidRPr="006F2BDD">
              <w:rPr>
                <w:rFonts w:ascii="Liberation Serif" w:eastAsia="DejaVu Sans" w:cs="Liberation Serif"/>
                <w:color w:val="000000"/>
                <w:kern w:val="1"/>
                <w:sz w:val="20"/>
                <w:szCs w:val="20"/>
                <w:lang w:val="ru-RU" w:eastAsia="ar-SA"/>
              </w:rPr>
              <w:t xml:space="preserve"> </w:t>
            </w:r>
            <w:r w:rsidRPr="006F2BDD">
              <w:rPr>
                <w:rFonts w:ascii="Liberation Serif" w:eastAsia="DejaVu Sans" w:cs="Liberation Serif"/>
                <w:color w:val="000000"/>
                <w:kern w:val="1"/>
                <w:sz w:val="20"/>
                <w:szCs w:val="20"/>
                <w:lang w:val="ru-RU" w:eastAsia="ar-SA"/>
              </w:rPr>
              <w:t>Сулин</w:t>
            </w:r>
            <w:r w:rsidRPr="006F2BDD">
              <w:rPr>
                <w:rFonts w:ascii="Liberation Serif" w:eastAsia="DejaVu Sans" w:cs="Liberation Serif"/>
                <w:color w:val="000000"/>
                <w:kern w:val="1"/>
                <w:sz w:val="20"/>
                <w:szCs w:val="20"/>
                <w:lang w:val="ru-RU" w:eastAsia="ar-SA"/>
              </w:rPr>
              <w:t xml:space="preserve">, </w:t>
            </w:r>
            <w:r w:rsidRPr="006F2BDD">
              <w:rPr>
                <w:rFonts w:ascii="Liberation Serif" w:eastAsia="DejaVu Sans" w:cs="Liberation Serif"/>
                <w:color w:val="000000"/>
                <w:kern w:val="1"/>
                <w:sz w:val="20"/>
                <w:szCs w:val="20"/>
                <w:lang w:val="ru-RU" w:eastAsia="ar-SA"/>
              </w:rPr>
              <w:t>ул</w:t>
            </w:r>
            <w:r w:rsidRPr="006F2BDD">
              <w:rPr>
                <w:rFonts w:ascii="Liberation Serif" w:eastAsia="DejaVu Sans" w:cs="Liberation Serif"/>
                <w:color w:val="000000"/>
                <w:kern w:val="1"/>
                <w:sz w:val="20"/>
                <w:szCs w:val="20"/>
                <w:lang w:val="ru-RU" w:eastAsia="ar-SA"/>
              </w:rPr>
              <w:t>.</w:t>
            </w:r>
            <w:r w:rsidRPr="006F2BDD">
              <w:rPr>
                <w:rFonts w:ascii="Liberation Serif" w:eastAsia="DejaVu Sans" w:cs="Liberation Serif"/>
                <w:color w:val="000000"/>
                <w:kern w:val="1"/>
                <w:sz w:val="20"/>
                <w:szCs w:val="20"/>
                <w:lang w:val="ru-RU" w:eastAsia="ar-SA"/>
              </w:rPr>
              <w:t>Чкалова</w:t>
            </w:r>
            <w:r w:rsidRPr="006F2BDD">
              <w:rPr>
                <w:rFonts w:ascii="Liberation Serif" w:eastAsia="DejaVu Sans" w:cs="Liberation Serif"/>
                <w:color w:val="000000"/>
                <w:kern w:val="1"/>
                <w:sz w:val="20"/>
                <w:szCs w:val="20"/>
                <w:lang w:val="ru-RU" w:eastAsia="ar-SA"/>
              </w:rPr>
              <w:t>,</w:t>
            </w:r>
            <w:r w:rsidRPr="006F2BDD">
              <w:rPr>
                <w:rFonts w:ascii="Liberation Serif" w:eastAsia="DejaVu Sans" w:cs="Liberation Serif"/>
                <w:color w:val="000000"/>
                <w:kern w:val="1"/>
                <w:sz w:val="20"/>
                <w:szCs w:val="20"/>
                <w:lang w:val="ru-RU" w:eastAsia="ar-SA"/>
              </w:rPr>
              <w:t> </w:t>
            </w:r>
            <w:r w:rsidRPr="006F2BDD">
              <w:rPr>
                <w:rFonts w:ascii="Liberation Serif" w:eastAsia="DejaVu Sans" w:cs="Liberation Serif"/>
                <w:color w:val="000000"/>
                <w:kern w:val="1"/>
                <w:sz w:val="20"/>
                <w:szCs w:val="20"/>
                <w:lang w:val="ru-RU" w:eastAsia="ar-SA"/>
              </w:rPr>
              <w:t>13</w:t>
            </w:r>
          </w:p>
        </w:tc>
      </w:tr>
      <w:tr w:rsidR="00197FDA">
        <w:tc>
          <w:tcPr>
            <w:tcW w:w="2236" w:type="dxa"/>
            <w:shd w:val="clear" w:color="auto" w:fill="auto"/>
          </w:tcPr>
          <w:p w:rsidR="00E7660D" w:rsidRPr="006F2BDD" w:rsidRDefault="009E0882">
            <w:pPr>
              <w:widowControl w:val="0"/>
              <w:suppressAutoHyphens/>
              <w:rPr>
                <w:rFonts w:eastAsia="DejaVu Sans"/>
                <w:color w:val="000000"/>
                <w:kern w:val="1"/>
                <w:sz w:val="20"/>
                <w:szCs w:val="20"/>
                <w:lang w:val="ru-RU" w:eastAsia="ar-SA"/>
              </w:rPr>
            </w:pPr>
            <w:r w:rsidRPr="006F2BDD">
              <w:rPr>
                <w:rFonts w:eastAsia="DejaVu Sans"/>
                <w:color w:val="000000"/>
                <w:kern w:val="1"/>
                <w:sz w:val="20"/>
                <w:szCs w:val="20"/>
                <w:lang w:val="ru-RU" w:eastAsia="ar-SA"/>
              </w:rPr>
              <w:t>Почтовый адрес:</w:t>
            </w:r>
          </w:p>
        </w:tc>
        <w:tc>
          <w:tcPr>
            <w:tcW w:w="2919" w:type="dxa"/>
            <w:shd w:val="clear" w:color="auto" w:fill="auto"/>
          </w:tcPr>
          <w:p w:rsidR="00E7660D" w:rsidRPr="006F2BDD" w:rsidRDefault="00B20B48">
            <w:pPr>
              <w:widowControl w:val="0"/>
              <w:suppressAutoHyphens/>
              <w:rPr>
                <w:rFonts w:eastAsia="DejaVu Sans"/>
                <w:color w:val="000000"/>
                <w:kern w:val="1"/>
                <w:sz w:val="20"/>
                <w:szCs w:val="20"/>
                <w:lang w:val="ru-RU" w:eastAsia="ar-SA"/>
              </w:rPr>
            </w:pPr>
            <w:r w:rsidRPr="00B20B48">
              <w:rPr>
                <w:rFonts w:ascii="Liberation Serif" w:eastAsia="DejaVu Sans" w:hAnsi="Liberation Serif" w:cs="Liberation Serif"/>
                <w:bCs/>
                <w:kern w:val="1"/>
                <w:sz w:val="20"/>
                <w:szCs w:val="20"/>
                <w:lang w:val="ru-RU" w:eastAsia="ru-RU"/>
              </w:rPr>
              <w:t xml:space="preserve">347383, Ростовская область, г. Волгодонск, ул. Маршала Кошевого, д.46, </w:t>
            </w:r>
            <w:proofErr w:type="spellStart"/>
            <w:r w:rsidRPr="00B20B48">
              <w:rPr>
                <w:rFonts w:ascii="Liberation Serif" w:eastAsia="DejaVu Sans" w:hAnsi="Liberation Serif" w:cs="Liberation Serif"/>
                <w:bCs/>
                <w:kern w:val="1"/>
                <w:sz w:val="20"/>
                <w:szCs w:val="20"/>
                <w:lang w:val="ru-RU" w:eastAsia="ru-RU"/>
              </w:rPr>
              <w:t>оф</w:t>
            </w:r>
            <w:proofErr w:type="spellEnd"/>
            <w:r w:rsidRPr="00B20B48">
              <w:rPr>
                <w:rFonts w:ascii="Liberation Serif" w:eastAsia="DejaVu Sans" w:hAnsi="Liberation Serif" w:cs="Liberation Serif"/>
                <w:bCs/>
                <w:kern w:val="1"/>
                <w:sz w:val="20"/>
                <w:szCs w:val="20"/>
                <w:lang w:val="ru-RU" w:eastAsia="ru-RU"/>
              </w:rPr>
              <w:t xml:space="preserve"> .4</w:t>
            </w:r>
          </w:p>
        </w:tc>
        <w:tc>
          <w:tcPr>
            <w:tcW w:w="2004" w:type="dxa"/>
            <w:shd w:val="clear" w:color="auto" w:fill="auto"/>
          </w:tcPr>
          <w:p w:rsidR="00E7660D" w:rsidRPr="006F2BDD" w:rsidRDefault="009E0882">
            <w:pPr>
              <w:widowControl w:val="0"/>
              <w:suppressAutoHyphens/>
              <w:rPr>
                <w:rFonts w:eastAsia="DejaVu Sans" w:cs="Liberation Serif"/>
                <w:color w:val="000000"/>
                <w:kern w:val="1"/>
                <w:sz w:val="20"/>
                <w:szCs w:val="20"/>
                <w:lang w:val="ru-RU" w:eastAsia="ar-SA"/>
              </w:rPr>
            </w:pPr>
            <w:r w:rsidRPr="006F2BDD">
              <w:rPr>
                <w:rFonts w:eastAsia="DejaVu Sans"/>
                <w:color w:val="000000"/>
                <w:kern w:val="1"/>
                <w:sz w:val="20"/>
                <w:szCs w:val="20"/>
                <w:lang w:val="ru-RU" w:eastAsia="ar-SA"/>
              </w:rPr>
              <w:t>Почтовый адрес:</w:t>
            </w:r>
          </w:p>
        </w:tc>
        <w:tc>
          <w:tcPr>
            <w:tcW w:w="3150" w:type="dxa"/>
            <w:shd w:val="clear" w:color="auto" w:fill="auto"/>
          </w:tcPr>
          <w:p w:rsidR="00E7660D" w:rsidRPr="006F2BDD" w:rsidRDefault="009E0882">
            <w:pPr>
              <w:suppressAutoHyphens/>
              <w:snapToGrid w:val="0"/>
              <w:spacing w:after="120" w:line="100" w:lineRule="atLeast"/>
              <w:ind w:left="45"/>
              <w:rPr>
                <w:rFonts w:ascii="Liberation Serif" w:eastAsia="DejaVu Sans" w:hAnsi="Liberation Serif" w:cs="Liberation Serif"/>
                <w:kern w:val="1"/>
                <w:sz w:val="20"/>
                <w:szCs w:val="20"/>
                <w:lang w:val="ru-RU" w:eastAsia="ar-SA"/>
              </w:rPr>
            </w:pPr>
            <w:r w:rsidRPr="006F2BDD">
              <w:rPr>
                <w:rFonts w:eastAsia="DejaVu Sans" w:cs="Liberation Serif"/>
                <w:color w:val="000000"/>
                <w:kern w:val="1"/>
                <w:sz w:val="20"/>
                <w:szCs w:val="20"/>
                <w:lang w:val="ru-RU" w:eastAsia="ar-SA"/>
              </w:rPr>
              <w:t>346361, Ростовская область, г.</w:t>
            </w:r>
            <w:r w:rsidRPr="006F2BDD">
              <w:rPr>
                <w:rFonts w:ascii="Liberation Serif" w:eastAsia="DejaVu Sans" w:cs="Liberation Serif"/>
                <w:color w:val="000000"/>
                <w:kern w:val="1"/>
                <w:sz w:val="20"/>
                <w:szCs w:val="20"/>
                <w:lang w:val="ru-RU" w:eastAsia="ar-SA"/>
              </w:rPr>
              <w:t>Красный</w:t>
            </w:r>
            <w:r w:rsidRPr="006F2BDD">
              <w:rPr>
                <w:rFonts w:ascii="Liberation Serif" w:eastAsia="DejaVu Sans" w:cs="Liberation Serif"/>
                <w:color w:val="000000"/>
                <w:kern w:val="1"/>
                <w:sz w:val="20"/>
                <w:szCs w:val="20"/>
                <w:lang w:val="ru-RU" w:eastAsia="ar-SA"/>
              </w:rPr>
              <w:t xml:space="preserve"> </w:t>
            </w:r>
            <w:r w:rsidRPr="006F2BDD">
              <w:rPr>
                <w:rFonts w:ascii="Liberation Serif" w:eastAsia="DejaVu Sans" w:cs="Liberation Serif"/>
                <w:color w:val="000000"/>
                <w:kern w:val="1"/>
                <w:sz w:val="20"/>
                <w:szCs w:val="20"/>
                <w:lang w:val="ru-RU" w:eastAsia="ar-SA"/>
              </w:rPr>
              <w:t>Сулин</w:t>
            </w:r>
            <w:r w:rsidRPr="006F2BDD">
              <w:rPr>
                <w:rFonts w:ascii="Liberation Serif" w:eastAsia="DejaVu Sans" w:cs="Liberation Serif"/>
                <w:color w:val="000000"/>
                <w:kern w:val="1"/>
                <w:sz w:val="20"/>
                <w:szCs w:val="20"/>
                <w:lang w:val="ru-RU" w:eastAsia="ar-SA"/>
              </w:rPr>
              <w:t xml:space="preserve">, </w:t>
            </w:r>
            <w:r w:rsidRPr="006F2BDD">
              <w:rPr>
                <w:rFonts w:ascii="Liberation Serif" w:eastAsia="DejaVu Sans" w:cs="Liberation Serif"/>
                <w:color w:val="000000"/>
                <w:kern w:val="1"/>
                <w:sz w:val="20"/>
                <w:szCs w:val="20"/>
                <w:lang w:val="ru-RU" w:eastAsia="ar-SA"/>
              </w:rPr>
              <w:t>ул</w:t>
            </w:r>
            <w:r w:rsidRPr="006F2BDD">
              <w:rPr>
                <w:rFonts w:ascii="Liberation Serif" w:eastAsia="DejaVu Sans" w:cs="Liberation Serif"/>
                <w:color w:val="000000"/>
                <w:kern w:val="1"/>
                <w:sz w:val="20"/>
                <w:szCs w:val="20"/>
                <w:lang w:val="ru-RU" w:eastAsia="ar-SA"/>
              </w:rPr>
              <w:t>.</w:t>
            </w:r>
            <w:r w:rsidRPr="006F2BDD">
              <w:rPr>
                <w:rFonts w:ascii="Liberation Serif" w:eastAsia="DejaVu Sans" w:cs="Liberation Serif"/>
                <w:color w:val="000000"/>
                <w:kern w:val="1"/>
                <w:sz w:val="20"/>
                <w:szCs w:val="20"/>
                <w:lang w:val="ru-RU" w:eastAsia="ar-SA"/>
              </w:rPr>
              <w:t>Чкалова</w:t>
            </w:r>
            <w:r w:rsidRPr="006F2BDD">
              <w:rPr>
                <w:rFonts w:ascii="Liberation Serif" w:eastAsia="DejaVu Sans" w:cs="Liberation Serif"/>
                <w:color w:val="000000"/>
                <w:kern w:val="1"/>
                <w:sz w:val="20"/>
                <w:szCs w:val="20"/>
                <w:lang w:val="ru-RU" w:eastAsia="ar-SA"/>
              </w:rPr>
              <w:t>,</w:t>
            </w:r>
            <w:r w:rsidRPr="006F2BDD">
              <w:rPr>
                <w:rFonts w:ascii="Liberation Serif" w:eastAsia="DejaVu Sans" w:cs="Liberation Serif"/>
                <w:color w:val="000000"/>
                <w:kern w:val="1"/>
                <w:sz w:val="20"/>
                <w:szCs w:val="20"/>
                <w:lang w:val="ru-RU" w:eastAsia="ar-SA"/>
              </w:rPr>
              <w:t> </w:t>
            </w:r>
            <w:r w:rsidRPr="006F2BDD">
              <w:rPr>
                <w:rFonts w:ascii="Liberation Serif" w:eastAsia="DejaVu Sans" w:cs="Liberation Serif"/>
                <w:color w:val="000000"/>
                <w:kern w:val="1"/>
                <w:sz w:val="20"/>
                <w:szCs w:val="20"/>
                <w:lang w:val="ru-RU" w:eastAsia="ar-SA"/>
              </w:rPr>
              <w:t>13</w:t>
            </w:r>
          </w:p>
        </w:tc>
      </w:tr>
      <w:tr w:rsidR="00197FDA">
        <w:tc>
          <w:tcPr>
            <w:tcW w:w="2236" w:type="dxa"/>
            <w:shd w:val="clear" w:color="auto" w:fill="auto"/>
          </w:tcPr>
          <w:p w:rsidR="00E7660D" w:rsidRPr="006F2BDD" w:rsidRDefault="009E0882">
            <w:pPr>
              <w:widowControl w:val="0"/>
              <w:suppressAutoHyphens/>
              <w:rPr>
                <w:rFonts w:eastAsia="DejaVu Sans"/>
                <w:color w:val="000000"/>
                <w:kern w:val="1"/>
                <w:sz w:val="20"/>
                <w:szCs w:val="20"/>
                <w:lang w:val="ru-RU" w:eastAsia="ar-SA"/>
              </w:rPr>
            </w:pPr>
            <w:r w:rsidRPr="006F2BDD">
              <w:rPr>
                <w:rFonts w:eastAsia="DejaVu Sans"/>
                <w:color w:val="000000"/>
                <w:kern w:val="1"/>
                <w:sz w:val="20"/>
                <w:szCs w:val="20"/>
                <w:lang w:val="ru-RU" w:eastAsia="ar-SA"/>
              </w:rPr>
              <w:t>ИНН</w:t>
            </w:r>
          </w:p>
        </w:tc>
        <w:tc>
          <w:tcPr>
            <w:tcW w:w="2919" w:type="dxa"/>
            <w:shd w:val="clear" w:color="auto" w:fill="auto"/>
          </w:tcPr>
          <w:p w:rsidR="00E7660D" w:rsidRPr="006F2BDD" w:rsidRDefault="006F2BDD">
            <w:pPr>
              <w:widowControl w:val="0"/>
              <w:suppressAutoHyphens/>
              <w:snapToGrid w:val="0"/>
              <w:spacing w:before="120"/>
              <w:rPr>
                <w:rFonts w:eastAsia="DejaVu Sans"/>
                <w:color w:val="000000"/>
                <w:kern w:val="1"/>
                <w:sz w:val="20"/>
                <w:szCs w:val="20"/>
                <w:lang w:val="ru-RU" w:eastAsia="ar-SA"/>
              </w:rPr>
            </w:pPr>
            <w:r w:rsidRPr="006F2BDD">
              <w:rPr>
                <w:rFonts w:ascii="Liberation Serif" w:eastAsia="DejaVu Sans" w:hAnsi="Liberation Serif" w:cs="Liberation Serif"/>
                <w:kern w:val="1"/>
                <w:sz w:val="20"/>
                <w:szCs w:val="20"/>
                <w:lang w:val="ru-RU" w:eastAsia="ru-RU"/>
              </w:rPr>
              <w:t>6143096044</w:t>
            </w:r>
          </w:p>
        </w:tc>
        <w:tc>
          <w:tcPr>
            <w:tcW w:w="2004" w:type="dxa"/>
            <w:shd w:val="clear" w:color="auto" w:fill="auto"/>
          </w:tcPr>
          <w:p w:rsidR="00E7660D" w:rsidRPr="006F2BDD" w:rsidRDefault="009E0882">
            <w:pPr>
              <w:widowControl w:val="0"/>
              <w:suppressAutoHyphens/>
              <w:spacing w:line="100" w:lineRule="atLeast"/>
              <w:rPr>
                <w:rFonts w:eastAsia="DejaVu Sans" w:cs="Liberation Serif"/>
                <w:color w:val="000000"/>
                <w:kern w:val="1"/>
                <w:sz w:val="20"/>
                <w:szCs w:val="20"/>
                <w:lang w:val="ru-RU" w:eastAsia="ar-SA"/>
              </w:rPr>
            </w:pPr>
            <w:r w:rsidRPr="006F2BDD">
              <w:rPr>
                <w:rFonts w:eastAsia="DejaVu Sans"/>
                <w:color w:val="000000"/>
                <w:kern w:val="1"/>
                <w:sz w:val="20"/>
                <w:szCs w:val="20"/>
                <w:lang w:val="ru-RU" w:eastAsia="ar-SA"/>
              </w:rPr>
              <w:t>ИНН</w:t>
            </w:r>
          </w:p>
        </w:tc>
        <w:tc>
          <w:tcPr>
            <w:tcW w:w="3150" w:type="dxa"/>
            <w:shd w:val="clear" w:color="auto" w:fill="auto"/>
          </w:tcPr>
          <w:p w:rsidR="00E7660D" w:rsidRPr="006F2BDD" w:rsidRDefault="009E0882">
            <w:pPr>
              <w:suppressAutoHyphens/>
              <w:snapToGrid w:val="0"/>
              <w:spacing w:after="283" w:line="100" w:lineRule="atLeast"/>
              <w:rPr>
                <w:rFonts w:ascii="Liberation Serif" w:eastAsia="DejaVu Sans" w:hAnsi="Liberation Serif" w:cs="Liberation Serif"/>
                <w:kern w:val="1"/>
                <w:sz w:val="20"/>
                <w:szCs w:val="20"/>
                <w:lang w:val="ru-RU" w:eastAsia="ar-SA"/>
              </w:rPr>
            </w:pPr>
            <w:r w:rsidRPr="006F2BDD">
              <w:rPr>
                <w:rFonts w:eastAsia="DejaVu Sans" w:cs="Liberation Serif"/>
                <w:color w:val="000000"/>
                <w:kern w:val="1"/>
                <w:sz w:val="20"/>
                <w:szCs w:val="20"/>
                <w:lang w:val="ru-RU" w:eastAsia="ar-SA"/>
              </w:rPr>
              <w:t>6148004463</w:t>
            </w:r>
          </w:p>
        </w:tc>
      </w:tr>
      <w:tr w:rsidR="00197FDA">
        <w:tc>
          <w:tcPr>
            <w:tcW w:w="2236" w:type="dxa"/>
            <w:shd w:val="clear" w:color="auto" w:fill="auto"/>
          </w:tcPr>
          <w:p w:rsidR="00E7660D" w:rsidRPr="006F2BDD" w:rsidRDefault="009E0882">
            <w:pPr>
              <w:widowControl w:val="0"/>
              <w:suppressAutoHyphens/>
              <w:rPr>
                <w:rFonts w:eastAsia="DejaVu Sans"/>
                <w:color w:val="000000"/>
                <w:kern w:val="1"/>
                <w:sz w:val="20"/>
                <w:szCs w:val="20"/>
                <w:lang w:val="ru-RU" w:eastAsia="ar-SA"/>
              </w:rPr>
            </w:pPr>
            <w:r w:rsidRPr="006F2BDD">
              <w:rPr>
                <w:rFonts w:eastAsia="DejaVu Sans"/>
                <w:color w:val="000000"/>
                <w:kern w:val="1"/>
                <w:sz w:val="20"/>
                <w:szCs w:val="20"/>
                <w:lang w:val="ru-RU" w:eastAsia="ar-SA"/>
              </w:rPr>
              <w:t>КПП</w:t>
            </w:r>
          </w:p>
        </w:tc>
        <w:tc>
          <w:tcPr>
            <w:tcW w:w="2919" w:type="dxa"/>
            <w:shd w:val="clear" w:color="auto" w:fill="auto"/>
          </w:tcPr>
          <w:p w:rsidR="00E7660D" w:rsidRPr="006F2BDD" w:rsidRDefault="006F2BDD">
            <w:pPr>
              <w:widowControl w:val="0"/>
              <w:suppressAutoHyphens/>
              <w:snapToGrid w:val="0"/>
              <w:spacing w:before="120"/>
              <w:rPr>
                <w:rFonts w:eastAsia="DejaVu Sans"/>
                <w:color w:val="000000"/>
                <w:kern w:val="1"/>
                <w:sz w:val="20"/>
                <w:szCs w:val="20"/>
                <w:lang w:val="ru-RU" w:eastAsia="ar-SA"/>
              </w:rPr>
            </w:pPr>
            <w:r w:rsidRPr="006F2BDD">
              <w:rPr>
                <w:rFonts w:ascii="Liberation Serif" w:eastAsia="DejaVu Sans" w:hAnsi="Liberation Serif" w:cs="Liberation Serif"/>
                <w:kern w:val="1"/>
                <w:sz w:val="20"/>
                <w:szCs w:val="20"/>
                <w:lang w:val="ru-RU" w:eastAsia="ru-RU"/>
              </w:rPr>
              <w:t>614301001</w:t>
            </w:r>
          </w:p>
        </w:tc>
        <w:tc>
          <w:tcPr>
            <w:tcW w:w="2004" w:type="dxa"/>
            <w:shd w:val="clear" w:color="auto" w:fill="auto"/>
          </w:tcPr>
          <w:p w:rsidR="00E7660D" w:rsidRPr="006F2BDD" w:rsidRDefault="009E0882">
            <w:pPr>
              <w:widowControl w:val="0"/>
              <w:suppressAutoHyphens/>
              <w:rPr>
                <w:rFonts w:eastAsia="DejaVu Sans" w:cs="Liberation Serif"/>
                <w:color w:val="000000"/>
                <w:kern w:val="1"/>
                <w:sz w:val="20"/>
                <w:szCs w:val="20"/>
                <w:lang w:val="ru-RU" w:eastAsia="ar-SA"/>
              </w:rPr>
            </w:pPr>
            <w:r w:rsidRPr="006F2BDD">
              <w:rPr>
                <w:rFonts w:eastAsia="DejaVu Sans"/>
                <w:color w:val="000000"/>
                <w:kern w:val="1"/>
                <w:sz w:val="20"/>
                <w:szCs w:val="20"/>
                <w:lang w:val="ru-RU" w:eastAsia="ar-SA"/>
              </w:rPr>
              <w:t>КПП</w:t>
            </w:r>
          </w:p>
        </w:tc>
        <w:tc>
          <w:tcPr>
            <w:tcW w:w="3150" w:type="dxa"/>
            <w:shd w:val="clear" w:color="auto" w:fill="auto"/>
          </w:tcPr>
          <w:p w:rsidR="00E7660D" w:rsidRPr="006F2BDD" w:rsidRDefault="009E0882">
            <w:pPr>
              <w:suppressAutoHyphens/>
              <w:snapToGrid w:val="0"/>
              <w:spacing w:after="283" w:line="100" w:lineRule="atLeast"/>
              <w:rPr>
                <w:rFonts w:ascii="Liberation Serif" w:eastAsia="DejaVu Sans" w:hAnsi="Liberation Serif" w:cs="Liberation Serif"/>
                <w:kern w:val="1"/>
                <w:sz w:val="20"/>
                <w:szCs w:val="20"/>
                <w:lang w:val="ru-RU" w:eastAsia="ar-SA"/>
              </w:rPr>
            </w:pPr>
            <w:r w:rsidRPr="006F2BDD">
              <w:rPr>
                <w:rFonts w:eastAsia="DejaVu Sans" w:cs="Liberation Serif"/>
                <w:color w:val="000000"/>
                <w:kern w:val="1"/>
                <w:sz w:val="20"/>
                <w:szCs w:val="20"/>
                <w:lang w:val="ru-RU" w:eastAsia="ar-SA"/>
              </w:rPr>
              <w:t>614801001</w:t>
            </w:r>
          </w:p>
        </w:tc>
      </w:tr>
      <w:tr w:rsidR="00197FDA">
        <w:tc>
          <w:tcPr>
            <w:tcW w:w="2236" w:type="dxa"/>
            <w:shd w:val="clear" w:color="auto" w:fill="auto"/>
          </w:tcPr>
          <w:p w:rsidR="00E7660D" w:rsidRPr="006F2BDD" w:rsidRDefault="009E0882">
            <w:pPr>
              <w:widowControl w:val="0"/>
              <w:suppressAutoHyphens/>
              <w:rPr>
                <w:rFonts w:eastAsia="DejaVu Sans"/>
                <w:color w:val="000000"/>
                <w:kern w:val="1"/>
                <w:sz w:val="20"/>
                <w:szCs w:val="20"/>
                <w:lang w:val="ru-RU" w:eastAsia="ar-SA"/>
              </w:rPr>
            </w:pPr>
            <w:r w:rsidRPr="006F2BDD">
              <w:rPr>
                <w:rFonts w:eastAsia="DejaVu Sans"/>
                <w:color w:val="000000"/>
                <w:kern w:val="1"/>
                <w:sz w:val="20"/>
                <w:szCs w:val="20"/>
                <w:lang w:val="ru-RU" w:eastAsia="ar-SA"/>
              </w:rPr>
              <w:t>ОГРН</w:t>
            </w:r>
          </w:p>
        </w:tc>
        <w:tc>
          <w:tcPr>
            <w:tcW w:w="2919" w:type="dxa"/>
            <w:shd w:val="clear" w:color="auto" w:fill="auto"/>
          </w:tcPr>
          <w:p w:rsidR="00E7660D" w:rsidRPr="006F2BDD" w:rsidRDefault="009E0882">
            <w:pPr>
              <w:widowControl w:val="0"/>
              <w:suppressAutoHyphens/>
              <w:rPr>
                <w:rFonts w:eastAsia="DejaVu Sans"/>
                <w:color w:val="000000"/>
                <w:kern w:val="1"/>
                <w:sz w:val="20"/>
                <w:szCs w:val="20"/>
                <w:lang w:val="ru-RU" w:eastAsia="ar-SA"/>
              </w:rPr>
            </w:pPr>
            <w:r w:rsidRPr="006F2BDD">
              <w:rPr>
                <w:rFonts w:eastAsia="DejaVu Sans"/>
                <w:color w:val="000000"/>
                <w:kern w:val="1"/>
                <w:sz w:val="20"/>
                <w:szCs w:val="20"/>
                <w:lang w:val="ru-RU" w:eastAsia="ar-SA"/>
              </w:rPr>
              <w:t>1186196010780</w:t>
            </w:r>
          </w:p>
        </w:tc>
        <w:tc>
          <w:tcPr>
            <w:tcW w:w="2004" w:type="dxa"/>
            <w:shd w:val="clear" w:color="auto" w:fill="auto"/>
          </w:tcPr>
          <w:p w:rsidR="00E7660D" w:rsidRPr="006F2BDD" w:rsidRDefault="009E0882">
            <w:pPr>
              <w:widowControl w:val="0"/>
              <w:suppressAutoHyphens/>
              <w:rPr>
                <w:rFonts w:eastAsia="DejaVu Sans" w:cs="Liberation Serif"/>
                <w:color w:val="000000"/>
                <w:kern w:val="1"/>
                <w:sz w:val="20"/>
                <w:szCs w:val="20"/>
                <w:lang w:val="ru-RU" w:eastAsia="ar-SA"/>
              </w:rPr>
            </w:pPr>
            <w:r w:rsidRPr="006F2BDD">
              <w:rPr>
                <w:rFonts w:eastAsia="DejaVu Sans"/>
                <w:color w:val="000000"/>
                <w:kern w:val="1"/>
                <w:sz w:val="20"/>
                <w:szCs w:val="20"/>
                <w:lang w:val="ru-RU" w:eastAsia="ar-SA"/>
              </w:rPr>
              <w:t>ОГРН</w:t>
            </w:r>
          </w:p>
        </w:tc>
        <w:tc>
          <w:tcPr>
            <w:tcW w:w="3150" w:type="dxa"/>
            <w:shd w:val="clear" w:color="auto" w:fill="auto"/>
          </w:tcPr>
          <w:p w:rsidR="00E7660D" w:rsidRPr="006F2BDD" w:rsidRDefault="009E0882">
            <w:pPr>
              <w:suppressAutoHyphens/>
              <w:snapToGrid w:val="0"/>
              <w:spacing w:after="283" w:line="100" w:lineRule="atLeast"/>
              <w:rPr>
                <w:rFonts w:ascii="Liberation Serif" w:eastAsia="DejaVu Sans" w:hAnsi="Liberation Serif" w:cs="Liberation Serif"/>
                <w:kern w:val="1"/>
                <w:sz w:val="20"/>
                <w:szCs w:val="20"/>
                <w:lang w:val="ru-RU" w:eastAsia="ar-SA"/>
              </w:rPr>
            </w:pPr>
            <w:r w:rsidRPr="006F2BDD">
              <w:rPr>
                <w:rFonts w:eastAsia="DejaVu Sans" w:cs="Liberation Serif"/>
                <w:color w:val="000000"/>
                <w:kern w:val="1"/>
                <w:sz w:val="20"/>
                <w:szCs w:val="20"/>
                <w:lang w:val="ru-RU" w:eastAsia="ar-SA"/>
              </w:rPr>
              <w:t>1026102160545</w:t>
            </w:r>
          </w:p>
        </w:tc>
      </w:tr>
      <w:tr w:rsidR="00197FDA">
        <w:tc>
          <w:tcPr>
            <w:tcW w:w="2236" w:type="dxa"/>
            <w:shd w:val="clear" w:color="auto" w:fill="auto"/>
          </w:tcPr>
          <w:p w:rsidR="00E7660D" w:rsidRPr="006F2BDD" w:rsidRDefault="009E0882">
            <w:pPr>
              <w:widowControl w:val="0"/>
              <w:suppressAutoHyphens/>
              <w:rPr>
                <w:rFonts w:eastAsia="DejaVu Sans"/>
                <w:color w:val="000000"/>
                <w:kern w:val="1"/>
                <w:sz w:val="20"/>
                <w:szCs w:val="20"/>
                <w:lang w:val="ru-RU" w:eastAsia="ar-SA"/>
              </w:rPr>
            </w:pPr>
            <w:r w:rsidRPr="006F2BDD">
              <w:rPr>
                <w:rFonts w:eastAsia="DejaVu Sans"/>
                <w:color w:val="000000"/>
                <w:kern w:val="1"/>
                <w:sz w:val="20"/>
                <w:szCs w:val="20"/>
                <w:lang w:val="ru-RU" w:eastAsia="ar-SA"/>
              </w:rPr>
              <w:t>Банк</w:t>
            </w:r>
          </w:p>
        </w:tc>
        <w:tc>
          <w:tcPr>
            <w:tcW w:w="2919" w:type="dxa"/>
            <w:shd w:val="clear" w:color="auto" w:fill="auto"/>
          </w:tcPr>
          <w:p w:rsidR="00E7660D" w:rsidRPr="006F2BDD" w:rsidRDefault="006F2BDD">
            <w:pPr>
              <w:widowControl w:val="0"/>
              <w:suppressAutoHyphens/>
              <w:rPr>
                <w:rFonts w:eastAsia="DejaVu Sans"/>
                <w:color w:val="000000"/>
                <w:kern w:val="1"/>
                <w:sz w:val="20"/>
                <w:szCs w:val="20"/>
                <w:lang w:val="ru-RU" w:eastAsia="ar-SA"/>
              </w:rPr>
            </w:pPr>
            <w:r w:rsidRPr="006F2BDD">
              <w:rPr>
                <w:rFonts w:ascii="Liberation Serif" w:eastAsia="DejaVu Sans" w:hAnsi="Liberation Serif" w:cs="Liberation Serif"/>
                <w:kern w:val="1"/>
                <w:sz w:val="20"/>
                <w:szCs w:val="20"/>
                <w:lang w:val="ru-RU" w:eastAsia="ar-SA"/>
              </w:rPr>
              <w:t>ЮГО-ЗАПАДНЫЙ БАНК ПАО СБЕРБАНК</w:t>
            </w:r>
          </w:p>
        </w:tc>
        <w:tc>
          <w:tcPr>
            <w:tcW w:w="2004" w:type="dxa"/>
            <w:shd w:val="clear" w:color="auto" w:fill="auto"/>
          </w:tcPr>
          <w:p w:rsidR="00E7660D" w:rsidRPr="006F2BDD" w:rsidRDefault="009E0882">
            <w:pPr>
              <w:widowControl w:val="0"/>
              <w:suppressAutoHyphens/>
              <w:spacing w:line="100" w:lineRule="atLeast"/>
              <w:rPr>
                <w:rFonts w:eastAsia="DejaVu Sans" w:cs="Liberation Serif"/>
                <w:color w:val="000000"/>
                <w:kern w:val="1"/>
                <w:sz w:val="20"/>
                <w:szCs w:val="20"/>
                <w:lang w:val="ru-RU" w:eastAsia="ar-SA"/>
              </w:rPr>
            </w:pPr>
            <w:r w:rsidRPr="006F2BDD">
              <w:rPr>
                <w:rFonts w:eastAsia="DejaVu Sans"/>
                <w:color w:val="000000"/>
                <w:kern w:val="1"/>
                <w:sz w:val="20"/>
                <w:szCs w:val="20"/>
                <w:lang w:val="ru-RU" w:eastAsia="ar-SA"/>
              </w:rPr>
              <w:t>Банк</w:t>
            </w:r>
          </w:p>
        </w:tc>
        <w:tc>
          <w:tcPr>
            <w:tcW w:w="3150" w:type="dxa"/>
            <w:shd w:val="clear" w:color="auto" w:fill="auto"/>
          </w:tcPr>
          <w:p w:rsidR="00E7660D" w:rsidRPr="006F2BDD" w:rsidRDefault="009E0882" w:rsidP="00EB49DB">
            <w:pPr>
              <w:suppressAutoHyphens/>
              <w:spacing w:after="283" w:line="100" w:lineRule="atLeast"/>
              <w:rPr>
                <w:rFonts w:ascii="Liberation Serif" w:eastAsia="DejaVu Sans" w:hAnsi="Liberation Serif" w:cs="Liberation Serif"/>
                <w:kern w:val="1"/>
                <w:sz w:val="20"/>
                <w:szCs w:val="20"/>
                <w:lang w:val="ru-RU" w:eastAsia="ar-SA"/>
              </w:rPr>
            </w:pPr>
            <w:r w:rsidRPr="006F2BDD">
              <w:rPr>
                <w:rFonts w:eastAsia="DejaVu Sans" w:cs="Liberation Serif"/>
                <w:color w:val="000000"/>
                <w:kern w:val="1"/>
                <w:sz w:val="20"/>
                <w:szCs w:val="20"/>
                <w:lang w:val="ru-RU" w:eastAsia="ar-SA"/>
              </w:rPr>
              <w:t xml:space="preserve">ОТДЕЛЕНИЕ РОСТОВ-НА-ДОНУ </w:t>
            </w:r>
            <w:r w:rsidR="00EB49DB">
              <w:rPr>
                <w:rFonts w:eastAsia="DejaVu Sans" w:cs="Liberation Serif"/>
                <w:color w:val="000000"/>
                <w:kern w:val="1"/>
                <w:sz w:val="20"/>
                <w:szCs w:val="20"/>
                <w:lang w:val="ru-RU" w:eastAsia="ar-SA"/>
              </w:rPr>
              <w:t>БАНКА РОССИИ//УФК по Ростовской области</w:t>
            </w:r>
          </w:p>
        </w:tc>
      </w:tr>
      <w:tr w:rsidR="00197FDA">
        <w:tc>
          <w:tcPr>
            <w:tcW w:w="2236" w:type="dxa"/>
            <w:shd w:val="clear" w:color="auto" w:fill="auto"/>
          </w:tcPr>
          <w:p w:rsidR="00E7660D" w:rsidRPr="006F2BDD" w:rsidRDefault="009E0882">
            <w:pPr>
              <w:widowControl w:val="0"/>
              <w:suppressAutoHyphens/>
              <w:rPr>
                <w:rFonts w:eastAsia="DejaVu Sans"/>
                <w:color w:val="000000"/>
                <w:kern w:val="1"/>
                <w:sz w:val="20"/>
                <w:szCs w:val="20"/>
                <w:lang w:val="ru-RU" w:eastAsia="ar-SA"/>
              </w:rPr>
            </w:pPr>
            <w:r w:rsidRPr="006F2BDD">
              <w:rPr>
                <w:rFonts w:eastAsia="DejaVu Sans"/>
                <w:color w:val="000000"/>
                <w:kern w:val="1"/>
                <w:sz w:val="20"/>
                <w:szCs w:val="20"/>
                <w:lang w:val="ru-RU" w:eastAsia="ar-SA"/>
              </w:rPr>
              <w:t>БИК</w:t>
            </w:r>
          </w:p>
        </w:tc>
        <w:tc>
          <w:tcPr>
            <w:tcW w:w="2919" w:type="dxa"/>
            <w:shd w:val="clear" w:color="auto" w:fill="auto"/>
          </w:tcPr>
          <w:p w:rsidR="00E7660D" w:rsidRPr="006F2BDD" w:rsidRDefault="006F2BDD">
            <w:pPr>
              <w:suppressAutoHyphens/>
              <w:rPr>
                <w:rFonts w:eastAsia="Calibri"/>
                <w:color w:val="000000"/>
                <w:sz w:val="20"/>
                <w:szCs w:val="20"/>
                <w:lang w:val="ru-RU" w:eastAsia="ar-SA"/>
              </w:rPr>
            </w:pPr>
            <w:r w:rsidRPr="006F2BDD">
              <w:rPr>
                <w:rFonts w:ascii="Calibri" w:eastAsia="A" w:hAnsi="Calibri" w:cs="Calibri"/>
                <w:sz w:val="20"/>
                <w:szCs w:val="20"/>
                <w:lang w:val="ru-RU" w:eastAsia="ru-RU"/>
              </w:rPr>
              <w:t>046015602</w:t>
            </w:r>
          </w:p>
        </w:tc>
        <w:tc>
          <w:tcPr>
            <w:tcW w:w="2004" w:type="dxa"/>
            <w:shd w:val="clear" w:color="auto" w:fill="auto"/>
          </w:tcPr>
          <w:p w:rsidR="00E7660D" w:rsidRPr="006F2BDD" w:rsidRDefault="009E0882">
            <w:pPr>
              <w:widowControl w:val="0"/>
              <w:suppressAutoHyphens/>
              <w:rPr>
                <w:rFonts w:eastAsia="DejaVu Sans" w:cs="Liberation Serif"/>
                <w:color w:val="000000"/>
                <w:kern w:val="1"/>
                <w:sz w:val="20"/>
                <w:szCs w:val="20"/>
                <w:lang w:val="ru-RU" w:eastAsia="ar-SA"/>
              </w:rPr>
            </w:pPr>
            <w:r w:rsidRPr="006F2BDD">
              <w:rPr>
                <w:rFonts w:eastAsia="DejaVu Sans"/>
                <w:color w:val="000000"/>
                <w:kern w:val="1"/>
                <w:sz w:val="20"/>
                <w:szCs w:val="20"/>
                <w:lang w:val="ru-RU" w:eastAsia="ar-SA"/>
              </w:rPr>
              <w:t>БИК</w:t>
            </w:r>
          </w:p>
        </w:tc>
        <w:tc>
          <w:tcPr>
            <w:tcW w:w="3150" w:type="dxa"/>
            <w:shd w:val="clear" w:color="auto" w:fill="auto"/>
          </w:tcPr>
          <w:p w:rsidR="00E7660D" w:rsidRPr="006F2BDD" w:rsidRDefault="00EB49DB">
            <w:pPr>
              <w:suppressAutoHyphens/>
              <w:snapToGrid w:val="0"/>
              <w:spacing w:after="283" w:line="100" w:lineRule="atLeast"/>
              <w:rPr>
                <w:rFonts w:ascii="Liberation Serif" w:eastAsia="DejaVu Sans" w:hAnsi="Liberation Serif" w:cs="Liberation Serif"/>
                <w:kern w:val="1"/>
                <w:sz w:val="20"/>
                <w:szCs w:val="20"/>
                <w:lang w:val="ru-RU" w:eastAsia="ar-SA"/>
              </w:rPr>
            </w:pPr>
            <w:r>
              <w:rPr>
                <w:rFonts w:eastAsia="DejaVu Sans" w:cs="Liberation Serif"/>
                <w:color w:val="000000"/>
                <w:kern w:val="1"/>
                <w:sz w:val="20"/>
                <w:szCs w:val="20"/>
                <w:lang w:val="ru-RU" w:eastAsia="ar-SA"/>
              </w:rPr>
              <w:t>016015102</w:t>
            </w:r>
          </w:p>
        </w:tc>
      </w:tr>
      <w:tr w:rsidR="00197FDA">
        <w:tc>
          <w:tcPr>
            <w:tcW w:w="2236" w:type="dxa"/>
            <w:shd w:val="clear" w:color="auto" w:fill="auto"/>
          </w:tcPr>
          <w:p w:rsidR="00E7660D" w:rsidRPr="006F2BDD" w:rsidRDefault="009E0882">
            <w:pPr>
              <w:widowControl w:val="0"/>
              <w:suppressAutoHyphens/>
              <w:rPr>
                <w:rFonts w:eastAsia="DejaVu Sans"/>
                <w:color w:val="000000"/>
                <w:kern w:val="1"/>
                <w:sz w:val="20"/>
                <w:szCs w:val="20"/>
                <w:lang w:val="ru-RU" w:eastAsia="ar-SA"/>
              </w:rPr>
            </w:pPr>
            <w:r w:rsidRPr="006F2BDD">
              <w:rPr>
                <w:rFonts w:eastAsia="DejaVu Sans"/>
                <w:color w:val="000000"/>
                <w:kern w:val="1"/>
                <w:sz w:val="20"/>
                <w:szCs w:val="20"/>
                <w:lang w:val="ru-RU" w:eastAsia="ar-SA"/>
              </w:rPr>
              <w:t>К/с</w:t>
            </w:r>
          </w:p>
        </w:tc>
        <w:tc>
          <w:tcPr>
            <w:tcW w:w="2919" w:type="dxa"/>
            <w:shd w:val="clear" w:color="auto" w:fill="auto"/>
          </w:tcPr>
          <w:p w:rsidR="00E7660D" w:rsidRPr="006F2BDD" w:rsidRDefault="006F2BDD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6F2BDD">
              <w:rPr>
                <w:rFonts w:ascii="Calibri" w:eastAsia="Calibri" w:hAnsi="Calibri" w:cs="Calibri"/>
                <w:sz w:val="20"/>
                <w:szCs w:val="20"/>
                <w:lang w:val="ru-RU" w:eastAsia="ar-SA"/>
              </w:rPr>
              <w:t>30101810600000000602</w:t>
            </w:r>
          </w:p>
        </w:tc>
        <w:tc>
          <w:tcPr>
            <w:tcW w:w="2004" w:type="dxa"/>
            <w:shd w:val="clear" w:color="auto" w:fill="auto"/>
          </w:tcPr>
          <w:p w:rsidR="00E7660D" w:rsidRPr="006F2BDD" w:rsidRDefault="00EB49DB">
            <w:pPr>
              <w:widowControl w:val="0"/>
              <w:suppressAutoHyphens/>
              <w:rPr>
                <w:rFonts w:eastAsia="DejaVu Sans" w:cs="Liberation Serif"/>
                <w:color w:val="000000"/>
                <w:kern w:val="1"/>
                <w:sz w:val="20"/>
                <w:szCs w:val="20"/>
                <w:lang w:val="ru-RU" w:eastAsia="ar-SA"/>
              </w:rPr>
            </w:pPr>
            <w:r>
              <w:rPr>
                <w:rFonts w:eastAsia="DejaVu Sans"/>
                <w:color w:val="000000"/>
                <w:kern w:val="1"/>
                <w:sz w:val="20"/>
                <w:szCs w:val="20"/>
                <w:lang w:val="ru-RU" w:eastAsia="ar-SA"/>
              </w:rPr>
              <w:t>Л</w:t>
            </w:r>
            <w:r w:rsidR="009E0882" w:rsidRPr="006F2BDD">
              <w:rPr>
                <w:rFonts w:eastAsia="DejaVu Sans"/>
                <w:color w:val="000000"/>
                <w:kern w:val="1"/>
                <w:sz w:val="20"/>
                <w:szCs w:val="20"/>
                <w:lang w:val="ru-RU" w:eastAsia="ar-SA"/>
              </w:rPr>
              <w:t>/с</w:t>
            </w:r>
          </w:p>
        </w:tc>
        <w:tc>
          <w:tcPr>
            <w:tcW w:w="3150" w:type="dxa"/>
            <w:shd w:val="clear" w:color="auto" w:fill="auto"/>
          </w:tcPr>
          <w:p w:rsidR="00E7660D" w:rsidRPr="006F2BDD" w:rsidRDefault="009E0882" w:rsidP="00EB49DB">
            <w:pPr>
              <w:suppressAutoHyphens/>
              <w:snapToGrid w:val="0"/>
              <w:spacing w:after="283" w:line="100" w:lineRule="atLeast"/>
              <w:jc w:val="both"/>
              <w:rPr>
                <w:rFonts w:ascii="Liberation Serif" w:eastAsia="DejaVu Sans" w:hAnsi="Liberation Serif" w:cs="Liberation Serif"/>
                <w:kern w:val="1"/>
                <w:sz w:val="20"/>
                <w:szCs w:val="20"/>
                <w:lang w:val="ru-RU" w:eastAsia="ar-SA"/>
              </w:rPr>
            </w:pPr>
            <w:r w:rsidRPr="006F2BDD">
              <w:rPr>
                <w:rFonts w:eastAsia="DejaVu Sans" w:cs="Liberation Serif"/>
                <w:color w:val="000000"/>
                <w:kern w:val="1"/>
                <w:sz w:val="20"/>
                <w:szCs w:val="20"/>
                <w:lang w:val="ru-RU" w:eastAsia="ar-SA"/>
              </w:rPr>
              <w:t>20808004220</w:t>
            </w:r>
          </w:p>
        </w:tc>
      </w:tr>
      <w:tr w:rsidR="00197FDA">
        <w:tc>
          <w:tcPr>
            <w:tcW w:w="2236" w:type="dxa"/>
            <w:shd w:val="clear" w:color="auto" w:fill="auto"/>
          </w:tcPr>
          <w:p w:rsidR="00E7660D" w:rsidRPr="006F2BDD" w:rsidRDefault="009E0882">
            <w:pPr>
              <w:widowControl w:val="0"/>
              <w:suppressAutoHyphens/>
              <w:rPr>
                <w:rFonts w:eastAsia="DejaVu Sans"/>
                <w:color w:val="000000"/>
                <w:kern w:val="1"/>
                <w:sz w:val="20"/>
                <w:szCs w:val="20"/>
                <w:lang w:val="ru-RU" w:eastAsia="ar-SA"/>
              </w:rPr>
            </w:pPr>
            <w:r w:rsidRPr="006F2BDD">
              <w:rPr>
                <w:rFonts w:eastAsia="DejaVu Sans"/>
                <w:color w:val="000000"/>
                <w:kern w:val="1"/>
                <w:sz w:val="20"/>
                <w:szCs w:val="20"/>
                <w:lang w:val="ru-RU" w:eastAsia="ar-SA"/>
              </w:rPr>
              <w:t>Р/с</w:t>
            </w:r>
          </w:p>
        </w:tc>
        <w:tc>
          <w:tcPr>
            <w:tcW w:w="2919" w:type="dxa"/>
            <w:shd w:val="clear" w:color="auto" w:fill="auto"/>
          </w:tcPr>
          <w:p w:rsidR="00E7660D" w:rsidRPr="006F2BDD" w:rsidRDefault="006F2BDD">
            <w:pPr>
              <w:suppressAutoHyphens/>
              <w:rPr>
                <w:rFonts w:eastAsia="Calibri"/>
                <w:color w:val="000000"/>
                <w:sz w:val="20"/>
                <w:szCs w:val="20"/>
                <w:lang w:val="ru-RU" w:eastAsia="ar-SA"/>
              </w:rPr>
            </w:pPr>
            <w:r w:rsidRPr="006F2BDD">
              <w:rPr>
                <w:rFonts w:ascii="Calibri" w:eastAsia="Calibri" w:hAnsi="Calibri" w:cs="Calibri"/>
                <w:sz w:val="20"/>
                <w:szCs w:val="20"/>
                <w:lang w:val="ru-RU" w:eastAsia="ar-SA"/>
              </w:rPr>
              <w:t>40702810852090036494</w:t>
            </w:r>
          </w:p>
        </w:tc>
        <w:tc>
          <w:tcPr>
            <w:tcW w:w="2004" w:type="dxa"/>
            <w:shd w:val="clear" w:color="auto" w:fill="auto"/>
          </w:tcPr>
          <w:p w:rsidR="00E7660D" w:rsidRDefault="009E0882">
            <w:pPr>
              <w:widowControl w:val="0"/>
              <w:suppressAutoHyphens/>
              <w:rPr>
                <w:rFonts w:eastAsia="DejaVu Sans"/>
                <w:color w:val="000000"/>
                <w:kern w:val="1"/>
                <w:sz w:val="20"/>
                <w:szCs w:val="20"/>
                <w:lang w:val="ru-RU" w:eastAsia="ar-SA"/>
              </w:rPr>
            </w:pPr>
            <w:r w:rsidRPr="006F2BDD">
              <w:rPr>
                <w:rFonts w:eastAsia="DejaVu Sans"/>
                <w:color w:val="000000"/>
                <w:kern w:val="1"/>
                <w:sz w:val="20"/>
                <w:szCs w:val="20"/>
                <w:lang w:val="ru-RU" w:eastAsia="ar-SA"/>
              </w:rPr>
              <w:t>Р/с</w:t>
            </w:r>
          </w:p>
          <w:p w:rsidR="00EB49DB" w:rsidRDefault="00EB49DB">
            <w:pPr>
              <w:widowControl w:val="0"/>
              <w:suppressAutoHyphens/>
              <w:rPr>
                <w:rFonts w:eastAsia="DejaVu Sans"/>
                <w:color w:val="000000"/>
                <w:kern w:val="1"/>
                <w:sz w:val="20"/>
                <w:szCs w:val="20"/>
                <w:lang w:val="ru-RU" w:eastAsia="ar-SA"/>
              </w:rPr>
            </w:pPr>
          </w:p>
          <w:p w:rsidR="00EB49DB" w:rsidRPr="006F2BDD" w:rsidRDefault="009E0882">
            <w:pPr>
              <w:widowControl w:val="0"/>
              <w:suppressAutoHyphens/>
              <w:rPr>
                <w:rFonts w:eastAsia="DejaVu Sans" w:cs="Liberation Serif"/>
                <w:color w:val="000000"/>
                <w:kern w:val="1"/>
                <w:sz w:val="20"/>
                <w:szCs w:val="20"/>
                <w:lang w:val="ru-RU" w:eastAsia="ar-SA"/>
              </w:rPr>
            </w:pPr>
            <w:r>
              <w:rPr>
                <w:rFonts w:eastAsia="DejaVu Sans"/>
                <w:color w:val="000000"/>
                <w:kern w:val="1"/>
                <w:sz w:val="20"/>
                <w:szCs w:val="20"/>
                <w:lang w:val="ru-RU" w:eastAsia="ar-SA"/>
              </w:rPr>
              <w:t>ЕКС</w:t>
            </w:r>
          </w:p>
        </w:tc>
        <w:tc>
          <w:tcPr>
            <w:tcW w:w="3150" w:type="dxa"/>
            <w:shd w:val="clear" w:color="auto" w:fill="auto"/>
          </w:tcPr>
          <w:p w:rsidR="00EB49DB" w:rsidRDefault="009E0882">
            <w:pPr>
              <w:suppressAutoHyphens/>
              <w:snapToGrid w:val="0"/>
              <w:spacing w:after="283" w:line="100" w:lineRule="atLeast"/>
              <w:rPr>
                <w:rFonts w:eastAsia="DejaVu Sans" w:cs="Liberation Serif"/>
                <w:color w:val="000000"/>
                <w:kern w:val="1"/>
                <w:sz w:val="20"/>
                <w:szCs w:val="20"/>
                <w:lang w:val="ru-RU" w:eastAsia="ar-SA"/>
              </w:rPr>
            </w:pPr>
            <w:r>
              <w:rPr>
                <w:rFonts w:eastAsia="DejaVu Sans" w:cs="Liberation Serif"/>
                <w:color w:val="000000"/>
                <w:kern w:val="1"/>
                <w:sz w:val="20"/>
                <w:szCs w:val="20"/>
                <w:lang w:val="ru-RU" w:eastAsia="ar-SA"/>
              </w:rPr>
              <w:t>03224643600000005800</w:t>
            </w:r>
          </w:p>
          <w:p w:rsidR="00E7660D" w:rsidRPr="006F2BDD" w:rsidRDefault="00EB49DB">
            <w:pPr>
              <w:suppressAutoHyphens/>
              <w:snapToGrid w:val="0"/>
              <w:spacing w:after="283" w:line="100" w:lineRule="atLeast"/>
              <w:rPr>
                <w:rFonts w:ascii="Liberation Serif" w:eastAsia="DejaVu Sans" w:hAnsi="Liberation Serif" w:cs="Liberation Serif"/>
                <w:kern w:val="1"/>
                <w:sz w:val="20"/>
                <w:szCs w:val="20"/>
                <w:lang w:val="ru-RU" w:eastAsia="ar-SA"/>
              </w:rPr>
            </w:pPr>
            <w:r>
              <w:rPr>
                <w:rFonts w:eastAsia="DejaVu Sans" w:cs="Liberation Serif"/>
                <w:color w:val="000000"/>
                <w:kern w:val="1"/>
                <w:sz w:val="20"/>
                <w:szCs w:val="20"/>
                <w:lang w:val="ru-RU" w:eastAsia="ar-SA"/>
              </w:rPr>
              <w:t>40102810845370000050</w:t>
            </w:r>
            <w:r w:rsidR="009E0882" w:rsidRPr="006F2BDD">
              <w:rPr>
                <w:rFonts w:eastAsia="DejaVu Sans" w:cs="Liberation Serif"/>
                <w:color w:val="000000"/>
                <w:kern w:val="1"/>
                <w:sz w:val="20"/>
                <w:szCs w:val="20"/>
                <w:lang w:val="ru-RU" w:eastAsia="ar-SA"/>
              </w:rPr>
              <w:t> </w:t>
            </w:r>
          </w:p>
        </w:tc>
      </w:tr>
      <w:tr w:rsidR="00197FDA">
        <w:tc>
          <w:tcPr>
            <w:tcW w:w="2236" w:type="dxa"/>
            <w:shd w:val="clear" w:color="auto" w:fill="auto"/>
          </w:tcPr>
          <w:p w:rsidR="00E7660D" w:rsidRPr="006F2BDD" w:rsidRDefault="009E0882">
            <w:pPr>
              <w:widowControl w:val="0"/>
              <w:suppressAutoHyphens/>
              <w:rPr>
                <w:rFonts w:eastAsia="DejaVu Sans"/>
                <w:color w:val="000000"/>
                <w:kern w:val="1"/>
                <w:sz w:val="20"/>
                <w:szCs w:val="20"/>
                <w:lang w:val="ru-RU" w:eastAsia="ar-SA"/>
              </w:rPr>
            </w:pPr>
            <w:r w:rsidRPr="006F2BDD">
              <w:rPr>
                <w:rFonts w:eastAsia="DejaVu Sans"/>
                <w:color w:val="000000"/>
                <w:kern w:val="1"/>
                <w:sz w:val="20"/>
                <w:szCs w:val="20"/>
                <w:lang w:val="ru-RU" w:eastAsia="ar-SA"/>
              </w:rPr>
              <w:t>Тел:</w:t>
            </w:r>
          </w:p>
        </w:tc>
        <w:tc>
          <w:tcPr>
            <w:tcW w:w="2919" w:type="dxa"/>
            <w:shd w:val="clear" w:color="auto" w:fill="auto"/>
          </w:tcPr>
          <w:p w:rsidR="00E7660D" w:rsidRPr="006F2BDD" w:rsidRDefault="009E0882">
            <w:pPr>
              <w:widowControl w:val="0"/>
              <w:suppressAutoHyphens/>
              <w:rPr>
                <w:rFonts w:eastAsia="DejaVu Sans"/>
                <w:color w:val="000000"/>
                <w:kern w:val="1"/>
                <w:sz w:val="20"/>
                <w:szCs w:val="20"/>
                <w:lang w:val="ru-RU" w:eastAsia="ar-SA"/>
              </w:rPr>
            </w:pPr>
            <w:r w:rsidRPr="006F2BDD">
              <w:rPr>
                <w:rFonts w:eastAsia="DejaVu Sans"/>
                <w:color w:val="000000"/>
                <w:kern w:val="1"/>
                <w:sz w:val="20"/>
                <w:szCs w:val="20"/>
                <w:lang w:val="ru-RU" w:eastAsia="ar-SA"/>
              </w:rPr>
              <w:t>8(8639) 24-31-76</w:t>
            </w:r>
          </w:p>
        </w:tc>
        <w:tc>
          <w:tcPr>
            <w:tcW w:w="2004" w:type="dxa"/>
            <w:shd w:val="clear" w:color="auto" w:fill="auto"/>
          </w:tcPr>
          <w:p w:rsidR="00E7660D" w:rsidRPr="006F2BDD" w:rsidRDefault="009E0882">
            <w:pPr>
              <w:widowControl w:val="0"/>
              <w:suppressAutoHyphens/>
              <w:rPr>
                <w:rFonts w:eastAsia="DejaVu Sans" w:cs="Liberation Serif"/>
                <w:color w:val="000000"/>
                <w:kern w:val="1"/>
                <w:sz w:val="20"/>
                <w:szCs w:val="20"/>
                <w:lang w:eastAsia="ar-SA"/>
              </w:rPr>
            </w:pPr>
            <w:r w:rsidRPr="006F2BDD">
              <w:rPr>
                <w:rFonts w:eastAsia="DejaVu Sans"/>
                <w:color w:val="000000"/>
                <w:kern w:val="1"/>
                <w:sz w:val="20"/>
                <w:szCs w:val="20"/>
                <w:lang w:val="ru-RU" w:eastAsia="ar-SA"/>
              </w:rPr>
              <w:t>Тел:</w:t>
            </w:r>
          </w:p>
        </w:tc>
        <w:tc>
          <w:tcPr>
            <w:tcW w:w="3150" w:type="dxa"/>
            <w:shd w:val="clear" w:color="auto" w:fill="auto"/>
          </w:tcPr>
          <w:p w:rsidR="00E7660D" w:rsidRPr="006F2BDD" w:rsidRDefault="009E0882">
            <w:pPr>
              <w:suppressAutoHyphens/>
              <w:snapToGrid w:val="0"/>
              <w:spacing w:after="120"/>
              <w:rPr>
                <w:rFonts w:ascii="Liberation Serif" w:eastAsia="DejaVu Sans" w:hAnsi="Liberation Serif" w:cs="Liberation Serif"/>
                <w:kern w:val="1"/>
                <w:sz w:val="20"/>
                <w:szCs w:val="20"/>
                <w:lang w:val="ru-RU" w:eastAsia="ar-SA"/>
              </w:rPr>
            </w:pPr>
            <w:r w:rsidRPr="006F2BDD">
              <w:rPr>
                <w:rFonts w:eastAsia="DejaVu Sans" w:cs="Liberation Serif"/>
                <w:color w:val="000000"/>
                <w:kern w:val="1"/>
                <w:sz w:val="20"/>
                <w:szCs w:val="20"/>
                <w:lang w:eastAsia="ar-SA"/>
              </w:rPr>
              <w:t>8(863 - 67) 5-24- 93</w:t>
            </w:r>
          </w:p>
        </w:tc>
      </w:tr>
      <w:tr w:rsidR="00197FDA" w:rsidTr="009D55F0">
        <w:trPr>
          <w:trHeight w:val="162"/>
        </w:trPr>
        <w:tc>
          <w:tcPr>
            <w:tcW w:w="2236" w:type="dxa"/>
            <w:shd w:val="clear" w:color="auto" w:fill="auto"/>
          </w:tcPr>
          <w:p w:rsidR="00E7660D" w:rsidRPr="006F2BDD" w:rsidRDefault="009E0882">
            <w:pPr>
              <w:widowControl w:val="0"/>
              <w:suppressAutoHyphens/>
              <w:snapToGrid w:val="0"/>
              <w:rPr>
                <w:rFonts w:eastAsia="DejaVu Sans"/>
                <w:color w:val="000000"/>
                <w:kern w:val="1"/>
                <w:sz w:val="20"/>
                <w:szCs w:val="20"/>
                <w:lang w:eastAsia="ar-SA"/>
              </w:rPr>
            </w:pPr>
            <w:proofErr w:type="spellStart"/>
            <w:r w:rsidRPr="006F2BDD">
              <w:rPr>
                <w:rFonts w:eastAsia="DejaVu Sans"/>
                <w:color w:val="000000"/>
                <w:kern w:val="1"/>
                <w:sz w:val="20"/>
                <w:szCs w:val="20"/>
                <w:lang w:val="ru-RU" w:eastAsia="ar-SA"/>
              </w:rPr>
              <w:t>эл.почта</w:t>
            </w:r>
            <w:proofErr w:type="spellEnd"/>
          </w:p>
        </w:tc>
        <w:tc>
          <w:tcPr>
            <w:tcW w:w="2919" w:type="dxa"/>
            <w:shd w:val="clear" w:color="auto" w:fill="auto"/>
          </w:tcPr>
          <w:p w:rsidR="00E7660D" w:rsidRPr="006F2BDD" w:rsidRDefault="009E0882">
            <w:pPr>
              <w:widowControl w:val="0"/>
              <w:suppressAutoHyphens/>
              <w:snapToGrid w:val="0"/>
              <w:rPr>
                <w:rFonts w:eastAsia="DejaVu Sans"/>
                <w:color w:val="000000"/>
                <w:kern w:val="1"/>
                <w:sz w:val="20"/>
                <w:szCs w:val="20"/>
                <w:lang w:val="ru-RU" w:eastAsia="ar-SA"/>
              </w:rPr>
            </w:pPr>
            <w:r w:rsidRPr="006F2BDD">
              <w:rPr>
                <w:rFonts w:eastAsia="DejaVu Sans"/>
                <w:color w:val="000000"/>
                <w:kern w:val="1"/>
                <w:sz w:val="20"/>
                <w:szCs w:val="20"/>
                <w:lang w:eastAsia="ar-SA"/>
              </w:rPr>
              <w:t>buh@qipconnect.ru</w:t>
            </w:r>
          </w:p>
        </w:tc>
        <w:tc>
          <w:tcPr>
            <w:tcW w:w="2004" w:type="dxa"/>
            <w:shd w:val="clear" w:color="auto" w:fill="auto"/>
          </w:tcPr>
          <w:p w:rsidR="00E7660D" w:rsidRPr="006F2BDD" w:rsidRDefault="009E0882">
            <w:pPr>
              <w:widowControl w:val="0"/>
              <w:suppressAutoHyphens/>
              <w:snapToGrid w:val="0"/>
              <w:rPr>
                <w:rFonts w:eastAsia="DejaVu Sans" w:cs="Liberation Serif"/>
                <w:color w:val="000000"/>
                <w:kern w:val="1"/>
                <w:sz w:val="20"/>
                <w:szCs w:val="20"/>
                <w:lang w:val="ru-RU" w:eastAsia="ar-SA"/>
              </w:rPr>
            </w:pPr>
            <w:proofErr w:type="spellStart"/>
            <w:r w:rsidRPr="006F2BDD">
              <w:rPr>
                <w:rFonts w:eastAsia="DejaVu Sans"/>
                <w:color w:val="000000"/>
                <w:kern w:val="1"/>
                <w:sz w:val="20"/>
                <w:szCs w:val="20"/>
                <w:lang w:val="ru-RU" w:eastAsia="ar-SA"/>
              </w:rPr>
              <w:t>эл.почта</w:t>
            </w:r>
            <w:proofErr w:type="spellEnd"/>
          </w:p>
        </w:tc>
        <w:tc>
          <w:tcPr>
            <w:tcW w:w="3150" w:type="dxa"/>
            <w:shd w:val="clear" w:color="auto" w:fill="auto"/>
          </w:tcPr>
          <w:p w:rsidR="00E7660D" w:rsidRPr="006F2BDD" w:rsidRDefault="009E0882">
            <w:pPr>
              <w:widowControl w:val="0"/>
              <w:suppressAutoHyphens/>
              <w:snapToGrid w:val="0"/>
              <w:jc w:val="both"/>
              <w:rPr>
                <w:rFonts w:ascii="Liberation Serif" w:eastAsia="DejaVu Sans" w:hAnsi="Liberation Serif" w:cs="Liberation Serif"/>
                <w:kern w:val="1"/>
                <w:sz w:val="20"/>
                <w:szCs w:val="20"/>
                <w:lang w:val="ru-RU" w:eastAsia="ar-SA"/>
              </w:rPr>
            </w:pPr>
            <w:r w:rsidRPr="006F2BDD">
              <w:rPr>
                <w:rFonts w:eastAsia="DejaVu Sans" w:cs="Liberation Serif"/>
                <w:color w:val="000000"/>
                <w:kern w:val="1"/>
                <w:sz w:val="20"/>
                <w:szCs w:val="20"/>
                <w:lang w:val="ru-RU" w:eastAsia="ar-SA"/>
              </w:rPr>
              <w:t xml:space="preserve">miri05@mail.ru </w:t>
            </w:r>
          </w:p>
        </w:tc>
      </w:tr>
      <w:tr w:rsidR="00197FDA">
        <w:tc>
          <w:tcPr>
            <w:tcW w:w="2236" w:type="dxa"/>
            <w:shd w:val="clear" w:color="auto" w:fill="auto"/>
          </w:tcPr>
          <w:p w:rsidR="00E7660D" w:rsidRPr="006F2BDD" w:rsidRDefault="00E7660D">
            <w:pPr>
              <w:widowControl w:val="0"/>
              <w:suppressAutoHyphens/>
              <w:snapToGrid w:val="0"/>
              <w:rPr>
                <w:rFonts w:eastAsia="DejaVu Sans"/>
                <w:color w:val="000000"/>
                <w:kern w:val="1"/>
                <w:sz w:val="20"/>
                <w:szCs w:val="20"/>
                <w:lang w:val="ru-RU" w:eastAsia="ar-SA"/>
              </w:rPr>
            </w:pPr>
          </w:p>
        </w:tc>
        <w:tc>
          <w:tcPr>
            <w:tcW w:w="2919" w:type="dxa"/>
            <w:shd w:val="clear" w:color="auto" w:fill="auto"/>
          </w:tcPr>
          <w:p w:rsidR="00E7660D" w:rsidRPr="006F2BDD" w:rsidRDefault="00E7660D">
            <w:pPr>
              <w:widowControl w:val="0"/>
              <w:suppressAutoHyphens/>
              <w:snapToGrid w:val="0"/>
              <w:rPr>
                <w:rFonts w:eastAsia="DejaVu Sans"/>
                <w:color w:val="000000"/>
                <w:kern w:val="1"/>
                <w:sz w:val="20"/>
                <w:szCs w:val="20"/>
                <w:lang w:val="ru-RU" w:eastAsia="ar-SA"/>
              </w:rPr>
            </w:pPr>
          </w:p>
        </w:tc>
        <w:tc>
          <w:tcPr>
            <w:tcW w:w="2004" w:type="dxa"/>
            <w:shd w:val="clear" w:color="auto" w:fill="auto"/>
          </w:tcPr>
          <w:p w:rsidR="00E7660D" w:rsidRPr="006F2BDD" w:rsidRDefault="00E7660D">
            <w:pPr>
              <w:widowControl w:val="0"/>
              <w:suppressAutoHyphens/>
              <w:snapToGrid w:val="0"/>
              <w:rPr>
                <w:rFonts w:eastAsia="DejaVu Sans"/>
                <w:color w:val="000000"/>
                <w:kern w:val="1"/>
                <w:sz w:val="20"/>
                <w:szCs w:val="20"/>
                <w:lang w:val="ru-RU" w:eastAsia="ar-SA"/>
              </w:rPr>
            </w:pPr>
          </w:p>
        </w:tc>
        <w:tc>
          <w:tcPr>
            <w:tcW w:w="3150" w:type="dxa"/>
            <w:shd w:val="clear" w:color="auto" w:fill="auto"/>
          </w:tcPr>
          <w:p w:rsidR="00E7660D" w:rsidRPr="006F2BDD" w:rsidRDefault="00E7660D">
            <w:pPr>
              <w:widowControl w:val="0"/>
              <w:suppressAutoHyphens/>
              <w:snapToGrid w:val="0"/>
              <w:rPr>
                <w:rFonts w:eastAsia="DejaVu Sans"/>
                <w:color w:val="000000"/>
                <w:kern w:val="1"/>
                <w:sz w:val="20"/>
                <w:szCs w:val="20"/>
                <w:lang w:val="ru-RU" w:eastAsia="ar-SA"/>
              </w:rPr>
            </w:pPr>
          </w:p>
        </w:tc>
      </w:tr>
      <w:tr w:rsidR="00197FDA">
        <w:tc>
          <w:tcPr>
            <w:tcW w:w="2236" w:type="dxa"/>
            <w:shd w:val="clear" w:color="auto" w:fill="auto"/>
          </w:tcPr>
          <w:p w:rsidR="00E7660D" w:rsidRPr="006F2BDD" w:rsidRDefault="00E7660D">
            <w:pPr>
              <w:widowControl w:val="0"/>
              <w:suppressAutoHyphens/>
              <w:snapToGrid w:val="0"/>
              <w:rPr>
                <w:rFonts w:eastAsia="DejaVu Sans"/>
                <w:color w:val="000000"/>
                <w:kern w:val="1"/>
                <w:sz w:val="20"/>
                <w:szCs w:val="20"/>
                <w:lang w:val="ru-RU" w:eastAsia="ar-SA"/>
              </w:rPr>
            </w:pPr>
          </w:p>
        </w:tc>
        <w:tc>
          <w:tcPr>
            <w:tcW w:w="2919" w:type="dxa"/>
            <w:shd w:val="clear" w:color="auto" w:fill="auto"/>
          </w:tcPr>
          <w:p w:rsidR="00E7660D" w:rsidRPr="006F2BDD" w:rsidRDefault="009E0882">
            <w:pPr>
              <w:widowControl w:val="0"/>
              <w:suppressAutoHyphens/>
              <w:rPr>
                <w:rFonts w:eastAsia="DejaVu Sans"/>
                <w:color w:val="000000"/>
                <w:kern w:val="1"/>
                <w:sz w:val="20"/>
                <w:szCs w:val="20"/>
                <w:lang w:val="ru-RU" w:eastAsia="ar-SA"/>
              </w:rPr>
            </w:pPr>
            <w:r w:rsidRPr="006F2BDD">
              <w:rPr>
                <w:rFonts w:eastAsia="DejaVu Sans"/>
                <w:color w:val="000000"/>
                <w:kern w:val="1"/>
                <w:sz w:val="20"/>
                <w:szCs w:val="20"/>
                <w:lang w:val="ru-RU" w:eastAsia="ar-SA"/>
              </w:rPr>
              <w:t>Директор</w:t>
            </w:r>
          </w:p>
        </w:tc>
        <w:tc>
          <w:tcPr>
            <w:tcW w:w="2004" w:type="dxa"/>
            <w:shd w:val="clear" w:color="auto" w:fill="auto"/>
          </w:tcPr>
          <w:p w:rsidR="00E7660D" w:rsidRPr="006F2BDD" w:rsidRDefault="00E7660D">
            <w:pPr>
              <w:widowControl w:val="0"/>
              <w:suppressAutoHyphens/>
              <w:snapToGrid w:val="0"/>
              <w:rPr>
                <w:rFonts w:eastAsia="DejaVu Sans"/>
                <w:color w:val="000000"/>
                <w:kern w:val="1"/>
                <w:sz w:val="20"/>
                <w:szCs w:val="20"/>
                <w:lang w:val="ru-RU" w:eastAsia="ar-SA"/>
              </w:rPr>
            </w:pPr>
          </w:p>
        </w:tc>
        <w:tc>
          <w:tcPr>
            <w:tcW w:w="3150" w:type="dxa"/>
            <w:shd w:val="clear" w:color="auto" w:fill="auto"/>
          </w:tcPr>
          <w:p w:rsidR="00E7660D" w:rsidRPr="006F2BDD" w:rsidRDefault="009E0882">
            <w:pPr>
              <w:widowControl w:val="0"/>
              <w:suppressAutoHyphens/>
              <w:rPr>
                <w:rFonts w:ascii="Liberation Serif" w:eastAsia="DejaVu Sans" w:hAnsi="Liberation Serif" w:cs="Liberation Serif"/>
                <w:kern w:val="1"/>
                <w:sz w:val="20"/>
                <w:szCs w:val="20"/>
                <w:lang w:val="ru-RU" w:eastAsia="ar-SA"/>
              </w:rPr>
            </w:pPr>
            <w:r w:rsidRPr="006F2BDD">
              <w:rPr>
                <w:rFonts w:eastAsia="DejaVu Sans" w:cs="Liberation Serif"/>
                <w:color w:val="000000"/>
                <w:kern w:val="1"/>
                <w:sz w:val="20"/>
                <w:szCs w:val="20"/>
                <w:lang w:val="ru-RU" w:eastAsia="ar-SA"/>
              </w:rPr>
              <w:t>Директор</w:t>
            </w:r>
          </w:p>
        </w:tc>
      </w:tr>
      <w:tr w:rsidR="00197FDA">
        <w:tc>
          <w:tcPr>
            <w:tcW w:w="2236" w:type="dxa"/>
            <w:shd w:val="clear" w:color="auto" w:fill="auto"/>
          </w:tcPr>
          <w:p w:rsidR="00E7660D" w:rsidRPr="006F2BDD" w:rsidRDefault="00E7660D">
            <w:pPr>
              <w:widowControl w:val="0"/>
              <w:suppressAutoHyphens/>
              <w:snapToGrid w:val="0"/>
              <w:rPr>
                <w:rFonts w:eastAsia="DejaVu Sans"/>
                <w:color w:val="000000"/>
                <w:kern w:val="1"/>
                <w:sz w:val="20"/>
                <w:szCs w:val="20"/>
                <w:lang w:val="ru-RU" w:eastAsia="ar-SA"/>
              </w:rPr>
            </w:pPr>
          </w:p>
        </w:tc>
        <w:tc>
          <w:tcPr>
            <w:tcW w:w="2919" w:type="dxa"/>
            <w:shd w:val="clear" w:color="auto" w:fill="auto"/>
          </w:tcPr>
          <w:p w:rsidR="00E7660D" w:rsidRPr="006F2BDD" w:rsidRDefault="00E7660D">
            <w:pPr>
              <w:widowControl w:val="0"/>
              <w:suppressAutoHyphens/>
              <w:snapToGrid w:val="0"/>
              <w:rPr>
                <w:rFonts w:eastAsia="DejaVu Sans"/>
                <w:color w:val="000000"/>
                <w:kern w:val="1"/>
                <w:sz w:val="20"/>
                <w:szCs w:val="20"/>
                <w:lang w:val="ru-RU" w:eastAsia="ar-SA"/>
              </w:rPr>
            </w:pPr>
          </w:p>
        </w:tc>
        <w:tc>
          <w:tcPr>
            <w:tcW w:w="2004" w:type="dxa"/>
            <w:shd w:val="clear" w:color="auto" w:fill="auto"/>
          </w:tcPr>
          <w:p w:rsidR="00E7660D" w:rsidRPr="006F2BDD" w:rsidRDefault="00E7660D">
            <w:pPr>
              <w:widowControl w:val="0"/>
              <w:suppressAutoHyphens/>
              <w:snapToGrid w:val="0"/>
              <w:rPr>
                <w:rFonts w:eastAsia="DejaVu Sans"/>
                <w:color w:val="000000"/>
                <w:kern w:val="1"/>
                <w:sz w:val="20"/>
                <w:szCs w:val="20"/>
                <w:lang w:val="ru-RU" w:eastAsia="ar-SA"/>
              </w:rPr>
            </w:pPr>
          </w:p>
        </w:tc>
        <w:tc>
          <w:tcPr>
            <w:tcW w:w="3150" w:type="dxa"/>
            <w:shd w:val="clear" w:color="auto" w:fill="auto"/>
          </w:tcPr>
          <w:p w:rsidR="00E7660D" w:rsidRPr="006F2BDD" w:rsidRDefault="00E7660D">
            <w:pPr>
              <w:widowControl w:val="0"/>
              <w:suppressAutoHyphens/>
              <w:snapToGrid w:val="0"/>
              <w:rPr>
                <w:rFonts w:eastAsia="DejaVu Sans"/>
                <w:color w:val="000000"/>
                <w:kern w:val="1"/>
                <w:sz w:val="20"/>
                <w:szCs w:val="20"/>
                <w:lang w:val="ru-RU" w:eastAsia="ar-SA"/>
              </w:rPr>
            </w:pPr>
          </w:p>
        </w:tc>
      </w:tr>
      <w:tr w:rsidR="00197FDA">
        <w:trPr>
          <w:trHeight w:val="197"/>
        </w:trPr>
        <w:tc>
          <w:tcPr>
            <w:tcW w:w="2236" w:type="dxa"/>
            <w:shd w:val="clear" w:color="auto" w:fill="auto"/>
          </w:tcPr>
          <w:p w:rsidR="00E7660D" w:rsidRPr="006F2BDD" w:rsidRDefault="009E0882">
            <w:pPr>
              <w:widowControl w:val="0"/>
              <w:suppressAutoHyphens/>
              <w:rPr>
                <w:rFonts w:eastAsia="DejaVu Sans"/>
                <w:color w:val="000000"/>
                <w:kern w:val="1"/>
                <w:sz w:val="20"/>
                <w:szCs w:val="20"/>
                <w:lang w:val="ru-RU" w:eastAsia="ar-SA"/>
              </w:rPr>
            </w:pPr>
            <w:r w:rsidRPr="006F2BDD">
              <w:rPr>
                <w:rFonts w:eastAsia="DejaVu Sans"/>
                <w:color w:val="000000"/>
                <w:kern w:val="1"/>
                <w:sz w:val="20"/>
                <w:szCs w:val="20"/>
                <w:lang w:val="ru-RU" w:eastAsia="ar-SA"/>
              </w:rPr>
              <w:t>__________________</w:t>
            </w:r>
          </w:p>
        </w:tc>
        <w:tc>
          <w:tcPr>
            <w:tcW w:w="2919" w:type="dxa"/>
            <w:shd w:val="clear" w:color="auto" w:fill="auto"/>
          </w:tcPr>
          <w:p w:rsidR="00E7660D" w:rsidRPr="006F2BDD" w:rsidRDefault="009E0882">
            <w:pPr>
              <w:widowControl w:val="0"/>
              <w:suppressAutoHyphens/>
              <w:rPr>
                <w:rFonts w:eastAsia="DejaVu Sans"/>
                <w:color w:val="000000"/>
                <w:kern w:val="1"/>
                <w:sz w:val="20"/>
                <w:szCs w:val="20"/>
                <w:lang w:val="ru-RU" w:eastAsia="ar-SA"/>
              </w:rPr>
            </w:pPr>
            <w:proofErr w:type="spellStart"/>
            <w:r w:rsidRPr="006F2BDD">
              <w:rPr>
                <w:rFonts w:eastAsia="DejaVu Sans"/>
                <w:color w:val="000000"/>
                <w:kern w:val="1"/>
                <w:sz w:val="20"/>
                <w:szCs w:val="20"/>
                <w:lang w:val="ru-RU" w:eastAsia="ar-SA"/>
              </w:rPr>
              <w:t>Зяблицев</w:t>
            </w:r>
            <w:proofErr w:type="spellEnd"/>
            <w:r w:rsidRPr="006F2BDD">
              <w:rPr>
                <w:rFonts w:eastAsia="DejaVu Sans"/>
                <w:color w:val="000000"/>
                <w:kern w:val="1"/>
                <w:sz w:val="20"/>
                <w:szCs w:val="20"/>
                <w:lang w:val="ru-RU" w:eastAsia="ar-SA"/>
              </w:rPr>
              <w:t xml:space="preserve"> </w:t>
            </w:r>
            <w:r w:rsidRPr="006F2BDD">
              <w:rPr>
                <w:rFonts w:eastAsia="DejaVu Sans"/>
                <w:color w:val="000000"/>
                <w:kern w:val="1"/>
                <w:sz w:val="20"/>
                <w:szCs w:val="20"/>
                <w:lang w:val="ru-RU" w:eastAsia="ar-SA"/>
              </w:rPr>
              <w:t>Е.А.</w:t>
            </w:r>
          </w:p>
        </w:tc>
        <w:tc>
          <w:tcPr>
            <w:tcW w:w="2004" w:type="dxa"/>
            <w:shd w:val="clear" w:color="auto" w:fill="auto"/>
          </w:tcPr>
          <w:p w:rsidR="00E7660D" w:rsidRPr="006F2BDD" w:rsidRDefault="009E0882">
            <w:pPr>
              <w:widowControl w:val="0"/>
              <w:suppressAutoHyphens/>
              <w:rPr>
                <w:rFonts w:eastAsia="DejaVu Sans" w:cs="Liberation Serif"/>
                <w:color w:val="000000"/>
                <w:kern w:val="1"/>
                <w:sz w:val="20"/>
                <w:szCs w:val="20"/>
                <w:lang w:val="ru-RU" w:eastAsia="ar-SA"/>
              </w:rPr>
            </w:pPr>
            <w:r w:rsidRPr="006F2BDD">
              <w:rPr>
                <w:rFonts w:eastAsia="DejaVu Sans"/>
                <w:color w:val="000000"/>
                <w:kern w:val="1"/>
                <w:sz w:val="20"/>
                <w:szCs w:val="20"/>
                <w:lang w:val="ru-RU" w:eastAsia="ar-SA"/>
              </w:rPr>
              <w:t>_________________</w:t>
            </w:r>
          </w:p>
        </w:tc>
        <w:tc>
          <w:tcPr>
            <w:tcW w:w="3150" w:type="dxa"/>
            <w:shd w:val="clear" w:color="auto" w:fill="auto"/>
          </w:tcPr>
          <w:p w:rsidR="00E7660D" w:rsidRPr="006F2BDD" w:rsidRDefault="009E0882">
            <w:pPr>
              <w:widowControl w:val="0"/>
              <w:suppressAutoHyphens/>
              <w:snapToGrid w:val="0"/>
              <w:rPr>
                <w:rFonts w:ascii="Liberation Serif" w:eastAsia="DejaVu Sans" w:hAnsi="Liberation Serif" w:cs="Liberation Serif"/>
                <w:kern w:val="1"/>
                <w:sz w:val="20"/>
                <w:szCs w:val="20"/>
                <w:lang w:val="ru-RU" w:eastAsia="ar-SA"/>
              </w:rPr>
            </w:pPr>
            <w:r w:rsidRPr="006F2BDD">
              <w:rPr>
                <w:rFonts w:eastAsia="DejaVu Sans" w:cs="Liberation Serif"/>
                <w:color w:val="000000"/>
                <w:kern w:val="1"/>
                <w:sz w:val="20"/>
                <w:szCs w:val="20"/>
                <w:lang w:val="ru-RU" w:eastAsia="ar-SA"/>
              </w:rPr>
              <w:t>Вакулина Г.Ю.</w:t>
            </w:r>
          </w:p>
        </w:tc>
      </w:tr>
      <w:tr w:rsidR="00197FDA">
        <w:tc>
          <w:tcPr>
            <w:tcW w:w="2236" w:type="dxa"/>
            <w:shd w:val="clear" w:color="auto" w:fill="auto"/>
          </w:tcPr>
          <w:p w:rsidR="00E7660D" w:rsidRPr="006F2BDD" w:rsidRDefault="009E0882">
            <w:pPr>
              <w:widowControl w:val="0"/>
              <w:suppressAutoHyphens/>
              <w:rPr>
                <w:rFonts w:eastAsia="DejaVu Sans"/>
                <w:color w:val="000000"/>
                <w:kern w:val="1"/>
                <w:sz w:val="20"/>
                <w:szCs w:val="20"/>
                <w:lang w:val="ru-RU" w:eastAsia="ar-SA"/>
              </w:rPr>
            </w:pPr>
            <w:proofErr w:type="spellStart"/>
            <w:r w:rsidRPr="006F2BDD">
              <w:rPr>
                <w:rFonts w:eastAsia="DejaVu Sans"/>
                <w:color w:val="000000"/>
                <w:kern w:val="1"/>
                <w:sz w:val="20"/>
                <w:szCs w:val="20"/>
                <w:lang w:val="ru-RU" w:eastAsia="ar-SA"/>
              </w:rPr>
              <w:t>мп</w:t>
            </w:r>
            <w:proofErr w:type="spellEnd"/>
          </w:p>
        </w:tc>
        <w:tc>
          <w:tcPr>
            <w:tcW w:w="2919" w:type="dxa"/>
            <w:shd w:val="clear" w:color="auto" w:fill="auto"/>
          </w:tcPr>
          <w:p w:rsidR="00E7660D" w:rsidRPr="006F2BDD" w:rsidRDefault="00E7660D">
            <w:pPr>
              <w:widowControl w:val="0"/>
              <w:suppressAutoHyphens/>
              <w:snapToGrid w:val="0"/>
              <w:rPr>
                <w:rFonts w:eastAsia="DejaVu Sans"/>
                <w:color w:val="000000"/>
                <w:kern w:val="1"/>
                <w:sz w:val="20"/>
                <w:szCs w:val="20"/>
                <w:lang w:val="ru-RU" w:eastAsia="ar-SA"/>
              </w:rPr>
            </w:pPr>
          </w:p>
        </w:tc>
        <w:tc>
          <w:tcPr>
            <w:tcW w:w="2004" w:type="dxa"/>
            <w:shd w:val="clear" w:color="auto" w:fill="auto"/>
          </w:tcPr>
          <w:p w:rsidR="00E7660D" w:rsidRPr="006F2BDD" w:rsidRDefault="009E0882">
            <w:pPr>
              <w:widowControl w:val="0"/>
              <w:suppressAutoHyphens/>
              <w:rPr>
                <w:rFonts w:eastAsia="DejaVu Sans"/>
                <w:color w:val="000000"/>
                <w:kern w:val="1"/>
                <w:sz w:val="20"/>
                <w:szCs w:val="20"/>
                <w:lang w:val="ru-RU" w:eastAsia="ar-SA"/>
              </w:rPr>
            </w:pPr>
            <w:proofErr w:type="spellStart"/>
            <w:r w:rsidRPr="006F2BDD">
              <w:rPr>
                <w:rFonts w:eastAsia="DejaVu Sans"/>
                <w:color w:val="000000"/>
                <w:kern w:val="1"/>
                <w:sz w:val="20"/>
                <w:szCs w:val="20"/>
                <w:lang w:val="ru-RU" w:eastAsia="ar-SA"/>
              </w:rPr>
              <w:t>мп</w:t>
            </w:r>
            <w:proofErr w:type="spellEnd"/>
          </w:p>
        </w:tc>
        <w:tc>
          <w:tcPr>
            <w:tcW w:w="3150" w:type="dxa"/>
            <w:shd w:val="clear" w:color="auto" w:fill="auto"/>
          </w:tcPr>
          <w:p w:rsidR="00E7660D" w:rsidRPr="006F2BDD" w:rsidRDefault="00E7660D">
            <w:pPr>
              <w:widowControl w:val="0"/>
              <w:suppressAutoHyphens/>
              <w:snapToGrid w:val="0"/>
              <w:rPr>
                <w:rFonts w:eastAsia="DejaVu Sans"/>
                <w:color w:val="000000"/>
                <w:kern w:val="1"/>
                <w:sz w:val="20"/>
                <w:szCs w:val="20"/>
                <w:lang w:val="ru-RU" w:eastAsia="ar-SA"/>
              </w:rPr>
            </w:pPr>
          </w:p>
        </w:tc>
      </w:tr>
      <w:tr w:rsidR="00197FDA">
        <w:tc>
          <w:tcPr>
            <w:tcW w:w="2236" w:type="dxa"/>
            <w:shd w:val="clear" w:color="auto" w:fill="auto"/>
          </w:tcPr>
          <w:p w:rsidR="00E7660D" w:rsidRPr="006F2BDD" w:rsidRDefault="00E7660D">
            <w:pPr>
              <w:widowControl w:val="0"/>
              <w:suppressAutoHyphens/>
              <w:snapToGrid w:val="0"/>
              <w:rPr>
                <w:rFonts w:eastAsia="DejaVu Sans"/>
                <w:color w:val="000000"/>
                <w:kern w:val="1"/>
                <w:sz w:val="20"/>
                <w:szCs w:val="20"/>
                <w:lang w:val="ru-RU" w:eastAsia="ar-SA"/>
              </w:rPr>
            </w:pPr>
          </w:p>
        </w:tc>
        <w:tc>
          <w:tcPr>
            <w:tcW w:w="2919" w:type="dxa"/>
            <w:shd w:val="clear" w:color="auto" w:fill="auto"/>
          </w:tcPr>
          <w:p w:rsidR="00E7660D" w:rsidRPr="006F2BDD" w:rsidRDefault="00E7660D">
            <w:pPr>
              <w:widowControl w:val="0"/>
              <w:suppressAutoHyphens/>
              <w:snapToGrid w:val="0"/>
              <w:rPr>
                <w:rFonts w:eastAsia="DejaVu Sans"/>
                <w:color w:val="000000"/>
                <w:kern w:val="1"/>
                <w:sz w:val="20"/>
                <w:szCs w:val="20"/>
                <w:lang w:val="ru-RU" w:eastAsia="ar-SA"/>
              </w:rPr>
            </w:pPr>
          </w:p>
        </w:tc>
        <w:tc>
          <w:tcPr>
            <w:tcW w:w="2004" w:type="dxa"/>
            <w:shd w:val="clear" w:color="auto" w:fill="auto"/>
          </w:tcPr>
          <w:p w:rsidR="00E7660D" w:rsidRPr="006F2BDD" w:rsidRDefault="00E7660D">
            <w:pPr>
              <w:widowControl w:val="0"/>
              <w:suppressAutoHyphens/>
              <w:snapToGrid w:val="0"/>
              <w:rPr>
                <w:rFonts w:eastAsia="DejaVu Sans"/>
                <w:color w:val="000000"/>
                <w:kern w:val="1"/>
                <w:sz w:val="20"/>
                <w:szCs w:val="20"/>
                <w:lang w:val="ru-RU" w:eastAsia="ar-SA"/>
              </w:rPr>
            </w:pPr>
          </w:p>
        </w:tc>
        <w:tc>
          <w:tcPr>
            <w:tcW w:w="3150" w:type="dxa"/>
            <w:shd w:val="clear" w:color="auto" w:fill="auto"/>
          </w:tcPr>
          <w:p w:rsidR="00E7660D" w:rsidRPr="006F2BDD" w:rsidRDefault="00E7660D">
            <w:pPr>
              <w:widowControl w:val="0"/>
              <w:suppressAutoHyphens/>
              <w:snapToGrid w:val="0"/>
              <w:rPr>
                <w:rFonts w:eastAsia="DejaVu Sans"/>
                <w:color w:val="000000"/>
                <w:kern w:val="1"/>
                <w:sz w:val="20"/>
                <w:szCs w:val="20"/>
                <w:lang w:val="ru-RU" w:eastAsia="ar-SA"/>
              </w:rPr>
            </w:pPr>
          </w:p>
        </w:tc>
      </w:tr>
    </w:tbl>
    <w:p w:rsidR="00E7660D" w:rsidRPr="006F2BDD" w:rsidRDefault="00E7660D">
      <w:pPr>
        <w:widowControl w:val="0"/>
        <w:suppressAutoHyphens/>
        <w:jc w:val="center"/>
        <w:rPr>
          <w:rFonts w:eastAsia="DejaVu Sans"/>
          <w:kern w:val="1"/>
          <w:sz w:val="20"/>
          <w:szCs w:val="20"/>
          <w:lang w:val="ru-RU" w:eastAsia="ar-SA"/>
        </w:rPr>
      </w:pPr>
    </w:p>
    <w:p w:rsidR="00E7660D" w:rsidRDefault="00E7660D">
      <w:pPr>
        <w:widowControl w:val="0"/>
        <w:suppressAutoHyphens/>
        <w:jc w:val="center"/>
        <w:rPr>
          <w:rFonts w:eastAsia="DejaVu Sans"/>
          <w:kern w:val="1"/>
          <w:sz w:val="20"/>
          <w:szCs w:val="20"/>
          <w:lang w:val="ru-RU" w:eastAsia="ar-SA"/>
        </w:rPr>
      </w:pPr>
    </w:p>
    <w:p w:rsidR="00E7660D" w:rsidRDefault="00E7660D">
      <w:pPr>
        <w:widowControl w:val="0"/>
        <w:suppressAutoHyphens/>
        <w:jc w:val="center"/>
        <w:rPr>
          <w:rFonts w:eastAsia="DejaVu Sans"/>
          <w:kern w:val="1"/>
          <w:sz w:val="20"/>
          <w:szCs w:val="20"/>
          <w:lang w:val="ru-RU" w:eastAsia="ar-SA"/>
        </w:rPr>
      </w:pPr>
    </w:p>
    <w:p w:rsidR="00E7660D" w:rsidRDefault="00E7660D">
      <w:pPr>
        <w:widowControl w:val="0"/>
        <w:suppressAutoHyphens/>
        <w:jc w:val="center"/>
        <w:rPr>
          <w:rFonts w:eastAsia="DejaVu Sans"/>
          <w:kern w:val="1"/>
          <w:sz w:val="20"/>
          <w:szCs w:val="20"/>
          <w:lang w:val="ru-RU" w:eastAsia="ar-SA"/>
        </w:rPr>
      </w:pPr>
    </w:p>
    <w:p w:rsidR="00E7660D" w:rsidRDefault="00E7660D">
      <w:pPr>
        <w:widowControl w:val="0"/>
        <w:suppressAutoHyphens/>
        <w:jc w:val="center"/>
        <w:rPr>
          <w:rFonts w:eastAsia="DejaVu Sans"/>
          <w:kern w:val="1"/>
          <w:sz w:val="20"/>
          <w:szCs w:val="20"/>
          <w:lang w:val="ru-RU" w:eastAsia="ar-SA"/>
        </w:rPr>
      </w:pPr>
    </w:p>
    <w:p w:rsidR="00E7660D" w:rsidRDefault="00E7660D">
      <w:pPr>
        <w:widowControl w:val="0"/>
        <w:suppressAutoHyphens/>
        <w:jc w:val="center"/>
        <w:rPr>
          <w:rFonts w:eastAsia="DejaVu Sans"/>
          <w:kern w:val="1"/>
          <w:sz w:val="20"/>
          <w:szCs w:val="20"/>
          <w:lang w:val="ru-RU" w:eastAsia="ar-SA"/>
        </w:rPr>
      </w:pPr>
    </w:p>
    <w:p w:rsidR="00E7660D" w:rsidRDefault="00E7660D">
      <w:pPr>
        <w:widowControl w:val="0"/>
        <w:suppressAutoHyphens/>
        <w:jc w:val="center"/>
        <w:rPr>
          <w:rFonts w:eastAsia="DejaVu Sans"/>
          <w:kern w:val="1"/>
          <w:sz w:val="20"/>
          <w:szCs w:val="20"/>
          <w:lang w:val="ru-RU" w:eastAsia="ar-SA"/>
        </w:rPr>
      </w:pPr>
    </w:p>
    <w:p w:rsidR="00E7660D" w:rsidRDefault="00E7660D">
      <w:pPr>
        <w:widowControl w:val="0"/>
        <w:suppressAutoHyphens/>
        <w:jc w:val="center"/>
        <w:rPr>
          <w:rFonts w:eastAsia="DejaVu Sans"/>
          <w:kern w:val="1"/>
          <w:sz w:val="20"/>
          <w:szCs w:val="20"/>
          <w:lang w:val="ru-RU" w:eastAsia="ar-SA"/>
        </w:rPr>
      </w:pPr>
    </w:p>
    <w:p w:rsidR="00E7660D" w:rsidRDefault="00E7660D">
      <w:pPr>
        <w:widowControl w:val="0"/>
        <w:suppressAutoHyphens/>
        <w:jc w:val="both"/>
        <w:rPr>
          <w:rFonts w:eastAsia="DejaVu Sans"/>
          <w:kern w:val="1"/>
          <w:sz w:val="20"/>
          <w:szCs w:val="20"/>
          <w:lang w:val="ru-RU" w:eastAsia="ar-SA"/>
        </w:rPr>
      </w:pPr>
    </w:p>
    <w:p w:rsidR="00E7660D" w:rsidRDefault="00E7660D">
      <w:pPr>
        <w:widowControl w:val="0"/>
        <w:suppressAutoHyphens/>
        <w:jc w:val="both"/>
        <w:rPr>
          <w:rFonts w:eastAsia="DejaVu Sans"/>
          <w:kern w:val="1"/>
          <w:sz w:val="20"/>
          <w:szCs w:val="20"/>
          <w:lang w:val="ru-RU" w:eastAsia="ar-SA"/>
        </w:rPr>
      </w:pPr>
    </w:p>
    <w:p w:rsidR="00A77B3E" w:rsidRDefault="00A77B3E">
      <w:pPr>
        <w:sectPr w:rsidR="00A77B3E">
          <w:pgSz w:w="11906" w:h="16838"/>
          <w:pgMar w:top="568" w:right="848" w:bottom="568" w:left="1134" w:header="720" w:footer="720" w:gutter="0"/>
          <w:cols w:space="708"/>
          <w:docGrid w:linePitch="360"/>
        </w:sectPr>
      </w:pPr>
    </w:p>
    <w:p w:rsidR="00197FDA" w:rsidRDefault="009E0882">
      <w:pPr>
        <w:spacing w:after="160" w:line="259" w:lineRule="auto"/>
        <w:rPr>
          <w:rFonts w:ascii="Calibri" w:hAnsi="Calibri"/>
          <w:sz w:val="22"/>
          <w:szCs w:val="22"/>
        </w:rPr>
      </w:pPr>
      <w:proofErr w:type="spellStart"/>
      <w:r>
        <w:rPr>
          <w:rFonts w:ascii="Calibri" w:eastAsiaTheme="minorEastAsia" w:hAnsi="Calibri" w:cstheme="minorBidi"/>
          <w:sz w:val="22"/>
          <w:szCs w:val="22"/>
        </w:rPr>
        <w:lastRenderedPageBreak/>
        <w:t>Guid</w:t>
      </w:r>
      <w:proofErr w:type="spellEnd"/>
      <w:r>
        <w:rPr>
          <w:rFonts w:ascii="Calibri" w:eastAsiaTheme="minorEastAsia" w:hAnsi="Calibri" w:cstheme="minorBidi"/>
          <w:sz w:val="22"/>
          <w:szCs w:val="22"/>
        </w:rPr>
        <w:t xml:space="preserve"> </w:t>
      </w:r>
      <w:proofErr w:type="spellStart"/>
      <w:r>
        <w:rPr>
          <w:rFonts w:ascii="Calibri" w:eastAsiaTheme="minorEastAsia" w:hAnsi="Calibri" w:cstheme="minorBidi"/>
          <w:sz w:val="22"/>
          <w:szCs w:val="22"/>
        </w:rPr>
        <w:t>файла</w:t>
      </w:r>
      <w:proofErr w:type="spellEnd"/>
      <w:r>
        <w:rPr>
          <w:rFonts w:ascii="Calibri" w:eastAsiaTheme="minorEastAsia" w:hAnsi="Calibri" w:cstheme="minorBidi"/>
          <w:sz w:val="22"/>
          <w:szCs w:val="22"/>
        </w:rPr>
        <w:t xml:space="preserve"> </w:t>
      </w:r>
      <w:proofErr w:type="spellStart"/>
      <w:r>
        <w:rPr>
          <w:rFonts w:ascii="Calibri" w:eastAsiaTheme="minorEastAsia" w:hAnsi="Calibri" w:cstheme="minorBidi"/>
          <w:sz w:val="22"/>
          <w:szCs w:val="22"/>
        </w:rPr>
        <w:t>контракта</w:t>
      </w:r>
      <w:proofErr w:type="spellEnd"/>
      <w:r>
        <w:rPr>
          <w:rFonts w:ascii="Calibri" w:eastAsiaTheme="minorEastAsia" w:hAnsi="Calibri" w:cstheme="minorBidi"/>
          <w:sz w:val="22"/>
          <w:szCs w:val="22"/>
        </w:rPr>
        <w:t>: 645165a8-75e5-4833-b6c5-24e50f21c17c</w:t>
      </w:r>
    </w:p>
    <w:p w:rsidR="00197FDA" w:rsidRDefault="009E0882">
      <w:pPr>
        <w:spacing w:after="160" w:line="259" w:lineRule="auto"/>
        <w:rPr>
          <w:rFonts w:ascii="Calibri" w:hAnsi="Calibri"/>
          <w:sz w:val="22"/>
          <w:szCs w:val="22"/>
        </w:rPr>
      </w:pPr>
      <w:proofErr w:type="spellStart"/>
      <w:r>
        <w:rPr>
          <w:rFonts w:ascii="Calibri" w:eastAsiaTheme="minorEastAsia" w:hAnsi="Calibri" w:cstheme="minorBidi"/>
          <w:sz w:val="22"/>
          <w:szCs w:val="22"/>
        </w:rPr>
        <w:t>Номер</w:t>
      </w:r>
      <w:proofErr w:type="spellEnd"/>
      <w:r>
        <w:rPr>
          <w:rFonts w:ascii="Calibri" w:eastAsiaTheme="minorEastAsia" w:hAnsi="Calibri" w:cstheme="minorBidi"/>
          <w:sz w:val="22"/>
          <w:szCs w:val="22"/>
        </w:rPr>
        <w:t xml:space="preserve"> </w:t>
      </w:r>
      <w:proofErr w:type="spellStart"/>
      <w:r>
        <w:rPr>
          <w:rFonts w:ascii="Calibri" w:eastAsiaTheme="minorEastAsia" w:hAnsi="Calibri" w:cstheme="minorBidi"/>
          <w:sz w:val="22"/>
          <w:szCs w:val="22"/>
        </w:rPr>
        <w:t>закупки</w:t>
      </w:r>
      <w:proofErr w:type="spellEnd"/>
      <w:r>
        <w:rPr>
          <w:rFonts w:ascii="Calibri" w:eastAsiaTheme="minorEastAsia" w:hAnsi="Calibri" w:cstheme="minorBidi"/>
          <w:sz w:val="22"/>
          <w:szCs w:val="22"/>
        </w:rPr>
        <w:t>/</w:t>
      </w:r>
      <w:proofErr w:type="spellStart"/>
      <w:r>
        <w:rPr>
          <w:rFonts w:ascii="Calibri" w:eastAsiaTheme="minorEastAsia" w:hAnsi="Calibri" w:cstheme="minorBidi"/>
          <w:sz w:val="22"/>
          <w:szCs w:val="22"/>
        </w:rPr>
        <w:t>заказа</w:t>
      </w:r>
      <w:proofErr w:type="spellEnd"/>
      <w:r>
        <w:rPr>
          <w:rFonts w:ascii="Calibri" w:eastAsiaTheme="minorEastAsia" w:hAnsi="Calibri" w:cstheme="minorBidi"/>
          <w:sz w:val="22"/>
          <w:szCs w:val="22"/>
        </w:rPr>
        <w:t>: 6368749</w:t>
      </w:r>
    </w:p>
    <w:tbl>
      <w:tblPr>
        <w:tblW w:w="0" w:type="auto"/>
        <w:tblBorders>
          <w:top w:val="double" w:sz="10" w:space="0" w:color="auto"/>
          <w:left w:val="double" w:sz="10" w:space="0" w:color="auto"/>
          <w:bottom w:val="double" w:sz="10" w:space="0" w:color="auto"/>
          <w:right w:val="double" w:sz="10" w:space="0" w:color="auto"/>
          <w:insideH w:val="double" w:sz="10" w:space="0" w:color="auto"/>
          <w:insideV w:val="double" w:sz="10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5160"/>
        <w:gridCol w:w="5161"/>
      </w:tblGrid>
      <w:tr w:rsidR="00197FDA">
        <w:tc>
          <w:tcPr>
            <w:tcW w:w="50" w:type="pct"/>
            <w:shd w:val="clear" w:color="F2F2F2" w:fill="auto"/>
          </w:tcPr>
          <w:p w:rsidR="00197FDA" w:rsidRDefault="009E0882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eastAsiaTheme="minorEastAsia" w:hAnsi="Calibri" w:cstheme="minorBidi"/>
                <w:b/>
                <w:color w:val="000000"/>
                <w:szCs w:val="22"/>
              </w:rPr>
              <w:t>Данные</w:t>
            </w:r>
            <w:proofErr w:type="spellEnd"/>
            <w:r>
              <w:rPr>
                <w:rFonts w:ascii="Calibri" w:eastAsiaTheme="minorEastAsia" w:hAnsi="Calibri" w:cstheme="minorBidi"/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eastAsiaTheme="minorEastAsia" w:hAnsi="Calibri" w:cstheme="minorBidi"/>
                <w:b/>
                <w:color w:val="000000"/>
                <w:szCs w:val="22"/>
              </w:rPr>
              <w:t>электронной</w:t>
            </w:r>
            <w:proofErr w:type="spellEnd"/>
            <w:r>
              <w:rPr>
                <w:rFonts w:ascii="Calibri" w:eastAsiaTheme="minorEastAsia" w:hAnsi="Calibri" w:cstheme="minorBidi"/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eastAsiaTheme="minorEastAsia" w:hAnsi="Calibri" w:cstheme="minorBidi"/>
                <w:b/>
                <w:color w:val="000000"/>
                <w:szCs w:val="22"/>
              </w:rPr>
              <w:t>подписи</w:t>
            </w:r>
            <w:proofErr w:type="spellEnd"/>
          </w:p>
          <w:p w:rsidR="00197FDA" w:rsidRDefault="009E0882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eastAsiaTheme="minorEastAsia" w:hAnsi="Calibri" w:cstheme="minorBidi"/>
                <w:color w:val="000000"/>
                <w:sz w:val="20"/>
                <w:szCs w:val="22"/>
              </w:rPr>
              <w:t>Владелец</w:t>
            </w:r>
            <w:proofErr w:type="spellEnd"/>
            <w:r>
              <w:rPr>
                <w:rFonts w:ascii="Calibri" w:eastAsiaTheme="minorEastAsia" w:hAnsi="Calibri" w:cstheme="minorBidi"/>
                <w:color w:val="000000"/>
                <w:sz w:val="20"/>
                <w:szCs w:val="22"/>
              </w:rPr>
              <w:t xml:space="preserve">: </w:t>
            </w:r>
            <w:proofErr w:type="spellStart"/>
            <w:r>
              <w:rPr>
                <w:rFonts w:ascii="Calibri" w:eastAsiaTheme="minorEastAsia" w:hAnsi="Calibri" w:cstheme="minorBidi"/>
                <w:color w:val="000000"/>
                <w:sz w:val="20"/>
                <w:szCs w:val="22"/>
              </w:rPr>
              <w:t>Вакулина</w:t>
            </w:r>
            <w:proofErr w:type="spellEnd"/>
            <w:r>
              <w:rPr>
                <w:rFonts w:ascii="Calibri" w:eastAsiaTheme="minorEastAsia" w:hAnsi="Calibri" w:cstheme="minorBidi"/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Calibri" w:eastAsiaTheme="minorEastAsia" w:hAnsi="Calibri" w:cstheme="minorBidi"/>
                <w:color w:val="000000"/>
                <w:sz w:val="20"/>
                <w:szCs w:val="22"/>
              </w:rPr>
              <w:t>Галина</w:t>
            </w:r>
            <w:proofErr w:type="spellEnd"/>
            <w:r>
              <w:rPr>
                <w:rFonts w:ascii="Calibri" w:eastAsiaTheme="minorEastAsia" w:hAnsi="Calibri" w:cstheme="minorBidi"/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Calibri" w:eastAsiaTheme="minorEastAsia" w:hAnsi="Calibri" w:cstheme="minorBidi"/>
                <w:color w:val="000000"/>
                <w:sz w:val="20"/>
                <w:szCs w:val="22"/>
              </w:rPr>
              <w:t>Юрьевна</w:t>
            </w:r>
            <w:proofErr w:type="spellEnd"/>
          </w:p>
          <w:p w:rsidR="00197FDA" w:rsidRDefault="009E0882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eastAsiaTheme="minorEastAsia" w:hAnsi="Calibri" w:cstheme="minorBidi"/>
                <w:color w:val="000000"/>
                <w:sz w:val="20"/>
                <w:szCs w:val="22"/>
              </w:rPr>
              <w:t>Организация</w:t>
            </w:r>
            <w:proofErr w:type="spellEnd"/>
            <w:r>
              <w:rPr>
                <w:rFonts w:ascii="Calibri" w:eastAsiaTheme="minorEastAsia" w:hAnsi="Calibri" w:cstheme="minorBidi"/>
                <w:color w:val="000000"/>
                <w:sz w:val="20"/>
                <w:szCs w:val="22"/>
              </w:rPr>
              <w:t xml:space="preserve">: </w:t>
            </w:r>
            <w:r>
              <w:rPr>
                <w:rFonts w:ascii="Calibri" w:eastAsiaTheme="minorEastAsia" w:hAnsi="Calibri" w:cstheme="minorBidi"/>
                <w:color w:val="000000"/>
                <w:sz w:val="20"/>
                <w:szCs w:val="22"/>
              </w:rPr>
              <w:t>ГОСУДАРСТВЕННОЕ БЮДЖЕТНОЕ ПРОФЕССИОНАЛЬНОЕ ОБРАЗОВАТЕЛЬНОЕ УЧРЕЖДЕНИЕ РОСТОВСКОЙ ОБЛАСТИ "КРАСНОСУЛИНСКИЙ КОЛЛЕДЖ ПРОМЫШЛЕННЫХ ТЕХНОЛОГИЙ", 6148004463 614801001</w:t>
            </w:r>
          </w:p>
          <w:p w:rsidR="00197FDA" w:rsidRDefault="009E0882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eastAsiaTheme="minorEastAsia" w:hAnsi="Calibri" w:cstheme="minorBidi"/>
                <w:color w:val="000000"/>
                <w:sz w:val="20"/>
                <w:szCs w:val="22"/>
              </w:rPr>
              <w:t>Подписано</w:t>
            </w:r>
            <w:proofErr w:type="spellEnd"/>
            <w:r>
              <w:rPr>
                <w:rFonts w:ascii="Calibri" w:eastAsiaTheme="minorEastAsia" w:hAnsi="Calibri" w:cstheme="minorBidi"/>
                <w:color w:val="000000"/>
                <w:sz w:val="20"/>
                <w:szCs w:val="22"/>
              </w:rPr>
              <w:t>: 17.07.2023 12:28:34</w:t>
            </w:r>
          </w:p>
          <w:p w:rsidR="00197FDA" w:rsidRDefault="00197FDA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</w:p>
          <w:p w:rsidR="00197FDA" w:rsidRDefault="009E0882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eastAsiaTheme="minorEastAsia" w:hAnsi="Calibri" w:cstheme="minorBidi"/>
                <w:b/>
                <w:color w:val="000000"/>
                <w:szCs w:val="22"/>
              </w:rPr>
              <w:t>Данные</w:t>
            </w:r>
            <w:proofErr w:type="spellEnd"/>
            <w:r>
              <w:rPr>
                <w:rFonts w:ascii="Calibri" w:eastAsiaTheme="minorEastAsia" w:hAnsi="Calibri" w:cstheme="minorBidi"/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eastAsiaTheme="minorEastAsia" w:hAnsi="Calibri" w:cstheme="minorBidi"/>
                <w:b/>
                <w:color w:val="000000"/>
                <w:szCs w:val="22"/>
              </w:rPr>
              <w:t>сертификата</w:t>
            </w:r>
            <w:proofErr w:type="spellEnd"/>
          </w:p>
          <w:p w:rsidR="00197FDA" w:rsidRDefault="009E0882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eastAsiaTheme="minorEastAsia" w:hAnsi="Calibri" w:cstheme="minorBidi"/>
                <w:color w:val="000000"/>
                <w:sz w:val="20"/>
                <w:szCs w:val="22"/>
              </w:rPr>
              <w:t>Серийный</w:t>
            </w:r>
            <w:proofErr w:type="spellEnd"/>
            <w:r>
              <w:rPr>
                <w:rFonts w:ascii="Calibri" w:eastAsiaTheme="minorEastAsia" w:hAnsi="Calibri" w:cstheme="minorBidi"/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Calibri" w:eastAsiaTheme="minorEastAsia" w:hAnsi="Calibri" w:cstheme="minorBidi"/>
                <w:color w:val="000000"/>
                <w:sz w:val="20"/>
                <w:szCs w:val="22"/>
              </w:rPr>
              <w:t>номер</w:t>
            </w:r>
            <w:proofErr w:type="spellEnd"/>
            <w:r>
              <w:rPr>
                <w:rFonts w:ascii="Calibri" w:eastAsiaTheme="minorEastAsia" w:hAnsi="Calibri" w:cstheme="minorBidi"/>
                <w:color w:val="000000"/>
                <w:sz w:val="20"/>
                <w:szCs w:val="22"/>
              </w:rPr>
              <w:t>: 71794E0E043CFE446C6A5ED9427F</w:t>
            </w:r>
            <w:r>
              <w:rPr>
                <w:rFonts w:ascii="Calibri" w:eastAsiaTheme="minorEastAsia" w:hAnsi="Calibri" w:cstheme="minorBidi"/>
                <w:color w:val="000000"/>
                <w:sz w:val="20"/>
                <w:szCs w:val="22"/>
              </w:rPr>
              <w:t>723E</w:t>
            </w:r>
          </w:p>
          <w:p w:rsidR="00197FDA" w:rsidRDefault="009E0882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eastAsiaTheme="minorEastAsia" w:hAnsi="Calibri" w:cstheme="minorBidi"/>
                <w:color w:val="000000"/>
                <w:sz w:val="20"/>
                <w:szCs w:val="22"/>
              </w:rPr>
              <w:t>Срок</w:t>
            </w:r>
            <w:proofErr w:type="spellEnd"/>
            <w:r>
              <w:rPr>
                <w:rFonts w:ascii="Calibri" w:eastAsiaTheme="minorEastAsia" w:hAnsi="Calibri" w:cstheme="minorBidi"/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Calibri" w:eastAsiaTheme="minorEastAsia" w:hAnsi="Calibri" w:cstheme="minorBidi"/>
                <w:color w:val="000000"/>
                <w:sz w:val="20"/>
                <w:szCs w:val="22"/>
              </w:rPr>
              <w:t>действия</w:t>
            </w:r>
            <w:proofErr w:type="spellEnd"/>
            <w:r>
              <w:rPr>
                <w:rFonts w:ascii="Calibri" w:eastAsiaTheme="minorEastAsia" w:hAnsi="Calibri" w:cstheme="minorBidi"/>
                <w:color w:val="000000"/>
                <w:sz w:val="20"/>
                <w:szCs w:val="22"/>
              </w:rPr>
              <w:t>: 28.12.2022 09:25:00 - 22.03.2024 09:25:00</w:t>
            </w:r>
          </w:p>
        </w:tc>
        <w:tc>
          <w:tcPr>
            <w:tcW w:w="50" w:type="pct"/>
            <w:shd w:val="clear" w:color="F2F2F2" w:fill="auto"/>
          </w:tcPr>
          <w:p w:rsidR="00197FDA" w:rsidRDefault="009E0882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eastAsiaTheme="minorEastAsia" w:hAnsi="Calibri" w:cstheme="minorBidi"/>
                <w:b/>
                <w:color w:val="000000"/>
                <w:szCs w:val="22"/>
              </w:rPr>
              <w:t>Данные</w:t>
            </w:r>
            <w:proofErr w:type="spellEnd"/>
            <w:r>
              <w:rPr>
                <w:rFonts w:ascii="Calibri" w:eastAsiaTheme="minorEastAsia" w:hAnsi="Calibri" w:cstheme="minorBidi"/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eastAsiaTheme="minorEastAsia" w:hAnsi="Calibri" w:cstheme="minorBidi"/>
                <w:b/>
                <w:color w:val="000000"/>
                <w:szCs w:val="22"/>
              </w:rPr>
              <w:t>электронной</w:t>
            </w:r>
            <w:proofErr w:type="spellEnd"/>
            <w:r>
              <w:rPr>
                <w:rFonts w:ascii="Calibri" w:eastAsiaTheme="minorEastAsia" w:hAnsi="Calibri" w:cstheme="minorBidi"/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eastAsiaTheme="minorEastAsia" w:hAnsi="Calibri" w:cstheme="minorBidi"/>
                <w:b/>
                <w:color w:val="000000"/>
                <w:szCs w:val="22"/>
              </w:rPr>
              <w:t>подписи</w:t>
            </w:r>
            <w:proofErr w:type="spellEnd"/>
          </w:p>
          <w:p w:rsidR="00197FDA" w:rsidRDefault="009E0882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eastAsiaTheme="minorEastAsia" w:hAnsi="Calibri" w:cstheme="minorBidi"/>
                <w:color w:val="000000"/>
                <w:sz w:val="20"/>
                <w:szCs w:val="22"/>
              </w:rPr>
              <w:t>Владелец</w:t>
            </w:r>
            <w:proofErr w:type="spellEnd"/>
            <w:r>
              <w:rPr>
                <w:rFonts w:ascii="Calibri" w:eastAsiaTheme="minorEastAsia" w:hAnsi="Calibri" w:cstheme="minorBidi"/>
                <w:color w:val="000000"/>
                <w:sz w:val="20"/>
                <w:szCs w:val="22"/>
              </w:rPr>
              <w:t>: ЗЯБЛИЦЕВ ЕВГЕНИЙ АНДРЕЕВИЧ</w:t>
            </w:r>
          </w:p>
          <w:p w:rsidR="00197FDA" w:rsidRDefault="009E0882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eastAsiaTheme="minorEastAsia" w:hAnsi="Calibri" w:cstheme="minorBidi"/>
                <w:color w:val="000000"/>
                <w:sz w:val="20"/>
                <w:szCs w:val="22"/>
              </w:rPr>
              <w:t>Организация</w:t>
            </w:r>
            <w:proofErr w:type="spellEnd"/>
            <w:r>
              <w:rPr>
                <w:rFonts w:ascii="Calibri" w:eastAsiaTheme="minorEastAsia" w:hAnsi="Calibri" w:cstheme="minorBidi"/>
                <w:color w:val="000000"/>
                <w:sz w:val="20"/>
                <w:szCs w:val="22"/>
              </w:rPr>
              <w:t>: ОБЩЕСТВО С ОГРАНИЧЕННОЙ ОТВЕТСТВЕННОСТЬЮ "КИП КОННЕКТ", 6143096044 614301001</w:t>
            </w:r>
          </w:p>
          <w:p w:rsidR="00197FDA" w:rsidRDefault="009E0882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eastAsiaTheme="minorEastAsia" w:hAnsi="Calibri" w:cstheme="minorBidi"/>
                <w:color w:val="000000"/>
                <w:sz w:val="20"/>
                <w:szCs w:val="22"/>
              </w:rPr>
              <w:t>Подписано</w:t>
            </w:r>
            <w:proofErr w:type="spellEnd"/>
            <w:r>
              <w:rPr>
                <w:rFonts w:ascii="Calibri" w:eastAsiaTheme="minorEastAsia" w:hAnsi="Calibri" w:cstheme="minorBidi"/>
                <w:color w:val="000000"/>
                <w:sz w:val="20"/>
                <w:szCs w:val="22"/>
              </w:rPr>
              <w:t>: 17.07.2023 12:25:12</w:t>
            </w:r>
          </w:p>
          <w:p w:rsidR="00197FDA" w:rsidRDefault="00197FDA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</w:p>
          <w:p w:rsidR="00197FDA" w:rsidRDefault="009E0882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eastAsiaTheme="minorEastAsia" w:hAnsi="Calibri" w:cstheme="minorBidi"/>
                <w:b/>
                <w:color w:val="000000"/>
                <w:szCs w:val="22"/>
              </w:rPr>
              <w:t>Данные</w:t>
            </w:r>
            <w:proofErr w:type="spellEnd"/>
            <w:r>
              <w:rPr>
                <w:rFonts w:ascii="Calibri" w:eastAsiaTheme="minorEastAsia" w:hAnsi="Calibri" w:cstheme="minorBidi"/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eastAsiaTheme="minorEastAsia" w:hAnsi="Calibri" w:cstheme="minorBidi"/>
                <w:b/>
                <w:color w:val="000000"/>
                <w:szCs w:val="22"/>
              </w:rPr>
              <w:t>с</w:t>
            </w:r>
            <w:r>
              <w:rPr>
                <w:rFonts w:ascii="Calibri" w:eastAsiaTheme="minorEastAsia" w:hAnsi="Calibri" w:cstheme="minorBidi"/>
                <w:b/>
                <w:color w:val="000000"/>
                <w:szCs w:val="22"/>
              </w:rPr>
              <w:t>ертификата</w:t>
            </w:r>
            <w:proofErr w:type="spellEnd"/>
          </w:p>
          <w:p w:rsidR="00197FDA" w:rsidRDefault="009E0882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eastAsiaTheme="minorEastAsia" w:hAnsi="Calibri" w:cstheme="minorBidi"/>
                <w:color w:val="000000"/>
                <w:sz w:val="20"/>
                <w:szCs w:val="22"/>
              </w:rPr>
              <w:t>Серийный</w:t>
            </w:r>
            <w:proofErr w:type="spellEnd"/>
            <w:r>
              <w:rPr>
                <w:rFonts w:ascii="Calibri" w:eastAsiaTheme="minorEastAsia" w:hAnsi="Calibri" w:cstheme="minorBidi"/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Calibri" w:eastAsiaTheme="minorEastAsia" w:hAnsi="Calibri" w:cstheme="minorBidi"/>
                <w:color w:val="000000"/>
                <w:sz w:val="20"/>
                <w:szCs w:val="22"/>
              </w:rPr>
              <w:t>номер</w:t>
            </w:r>
            <w:proofErr w:type="spellEnd"/>
            <w:r>
              <w:rPr>
                <w:rFonts w:ascii="Calibri" w:eastAsiaTheme="minorEastAsia" w:hAnsi="Calibri" w:cstheme="minorBidi"/>
                <w:color w:val="000000"/>
                <w:sz w:val="20"/>
                <w:szCs w:val="22"/>
              </w:rPr>
              <w:t>: 0185078A00C6AFFC924B681BB02B44C6B9</w:t>
            </w:r>
          </w:p>
          <w:p w:rsidR="00197FDA" w:rsidRDefault="009E0882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eastAsiaTheme="minorEastAsia" w:hAnsi="Calibri" w:cstheme="minorBidi"/>
                <w:color w:val="000000"/>
                <w:sz w:val="20"/>
                <w:szCs w:val="22"/>
              </w:rPr>
              <w:t>Срок</w:t>
            </w:r>
            <w:proofErr w:type="spellEnd"/>
            <w:r>
              <w:rPr>
                <w:rFonts w:ascii="Calibri" w:eastAsiaTheme="minorEastAsia" w:hAnsi="Calibri" w:cstheme="minorBidi"/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Calibri" w:eastAsiaTheme="minorEastAsia" w:hAnsi="Calibri" w:cstheme="minorBidi"/>
                <w:color w:val="000000"/>
                <w:sz w:val="20"/>
                <w:szCs w:val="22"/>
              </w:rPr>
              <w:t>действия</w:t>
            </w:r>
            <w:proofErr w:type="spellEnd"/>
            <w:r>
              <w:rPr>
                <w:rFonts w:ascii="Calibri" w:eastAsiaTheme="minorEastAsia" w:hAnsi="Calibri" w:cstheme="minorBidi"/>
                <w:color w:val="000000"/>
                <w:sz w:val="20"/>
                <w:szCs w:val="22"/>
              </w:rPr>
              <w:t>: 15.03.2023 11:12:33 - 15.06.2024 11:22:33</w:t>
            </w:r>
          </w:p>
        </w:tc>
      </w:tr>
      <w:tr w:rsidR="00197FDA">
        <w:tc>
          <w:tcPr>
            <w:tcW w:w="50" w:type="pct"/>
            <w:shd w:val="clear" w:color="000000" w:fill="auto"/>
          </w:tcPr>
          <w:p w:rsidR="00197FDA" w:rsidRDefault="009E0882">
            <w:pPr>
              <w:spacing w:after="1" w:line="259" w:lineRule="auto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eastAsiaTheme="minorEastAsia" w:hAnsi="Calibri" w:cstheme="minorBidi"/>
                <w:b/>
                <w:sz w:val="20"/>
                <w:szCs w:val="22"/>
              </w:rPr>
              <w:t>Документ</w:t>
            </w:r>
            <w:proofErr w:type="spellEnd"/>
            <w:r>
              <w:rPr>
                <w:rFonts w:ascii="Calibri" w:eastAsiaTheme="minorEastAsia" w:hAnsi="Calibri" w:cstheme="minorBidi"/>
                <w:b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Calibri" w:eastAsiaTheme="minorEastAsia" w:hAnsi="Calibri" w:cstheme="minorBidi"/>
                <w:b/>
                <w:sz w:val="20"/>
                <w:szCs w:val="22"/>
              </w:rPr>
              <w:t>подписан</w:t>
            </w:r>
            <w:proofErr w:type="spellEnd"/>
            <w:r>
              <w:rPr>
                <w:rFonts w:ascii="Calibri" w:eastAsiaTheme="minorEastAsia" w:hAnsi="Calibri" w:cstheme="minorBidi"/>
                <w:b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Calibri" w:eastAsiaTheme="minorEastAsia" w:hAnsi="Calibri" w:cstheme="minorBidi"/>
                <w:b/>
                <w:sz w:val="20"/>
                <w:szCs w:val="22"/>
              </w:rPr>
              <w:t>электронной</w:t>
            </w:r>
            <w:proofErr w:type="spellEnd"/>
            <w:r>
              <w:rPr>
                <w:rFonts w:ascii="Calibri" w:eastAsiaTheme="minorEastAsia" w:hAnsi="Calibri" w:cstheme="minorBidi"/>
                <w:b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Calibri" w:eastAsiaTheme="minorEastAsia" w:hAnsi="Calibri" w:cstheme="minorBidi"/>
                <w:b/>
                <w:sz w:val="20"/>
                <w:szCs w:val="22"/>
              </w:rPr>
              <w:t>подписью</w:t>
            </w:r>
            <w:proofErr w:type="spellEnd"/>
          </w:p>
        </w:tc>
        <w:tc>
          <w:tcPr>
            <w:tcW w:w="50" w:type="pct"/>
            <w:shd w:val="clear" w:color="000000" w:fill="auto"/>
          </w:tcPr>
          <w:p w:rsidR="00197FDA" w:rsidRDefault="009E0882">
            <w:pPr>
              <w:spacing w:after="1" w:line="259" w:lineRule="auto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eastAsiaTheme="minorEastAsia" w:hAnsi="Calibri" w:cstheme="minorBidi"/>
                <w:b/>
                <w:sz w:val="20"/>
                <w:szCs w:val="22"/>
              </w:rPr>
              <w:t>Документ</w:t>
            </w:r>
            <w:proofErr w:type="spellEnd"/>
            <w:r>
              <w:rPr>
                <w:rFonts w:ascii="Calibri" w:eastAsiaTheme="minorEastAsia" w:hAnsi="Calibri" w:cstheme="minorBidi"/>
                <w:b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Calibri" w:eastAsiaTheme="minorEastAsia" w:hAnsi="Calibri" w:cstheme="minorBidi"/>
                <w:b/>
                <w:sz w:val="20"/>
                <w:szCs w:val="22"/>
              </w:rPr>
              <w:t>подписан</w:t>
            </w:r>
            <w:proofErr w:type="spellEnd"/>
            <w:r>
              <w:rPr>
                <w:rFonts w:ascii="Calibri" w:eastAsiaTheme="minorEastAsia" w:hAnsi="Calibri" w:cstheme="minorBidi"/>
                <w:b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Calibri" w:eastAsiaTheme="minorEastAsia" w:hAnsi="Calibri" w:cstheme="minorBidi"/>
                <w:b/>
                <w:sz w:val="20"/>
                <w:szCs w:val="22"/>
              </w:rPr>
              <w:t>электронной</w:t>
            </w:r>
            <w:proofErr w:type="spellEnd"/>
            <w:r>
              <w:rPr>
                <w:rFonts w:ascii="Calibri" w:eastAsiaTheme="minorEastAsia" w:hAnsi="Calibri" w:cstheme="minorBidi"/>
                <w:b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Calibri" w:eastAsiaTheme="minorEastAsia" w:hAnsi="Calibri" w:cstheme="minorBidi"/>
                <w:b/>
                <w:sz w:val="20"/>
                <w:szCs w:val="22"/>
              </w:rPr>
              <w:t>подписью</w:t>
            </w:r>
            <w:proofErr w:type="spellEnd"/>
          </w:p>
        </w:tc>
      </w:tr>
    </w:tbl>
    <w:p w:rsidR="00197FDA" w:rsidRDefault="00197FDA">
      <w:pPr>
        <w:spacing w:after="160" w:line="259" w:lineRule="auto"/>
        <w:rPr>
          <w:rFonts w:ascii="Calibri" w:hAnsi="Calibri"/>
          <w:sz w:val="22"/>
          <w:szCs w:val="22"/>
        </w:rPr>
      </w:pPr>
    </w:p>
    <w:p w:rsidR="00A77B3E" w:rsidRDefault="00A77B3E"/>
    <w:sectPr w:rsidR="00A77B3E" w:rsidSect="00197FDA">
      <w:pgSz w:w="12240" w:h="15840"/>
      <w:pgMar w:top="1417" w:right="1417" w:bottom="1417" w:left="57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CC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197FDA"/>
    <w:rsid w:val="00342E47"/>
    <w:rsid w:val="00612D8D"/>
    <w:rsid w:val="006F2BDD"/>
    <w:rsid w:val="00885080"/>
    <w:rsid w:val="009C56A4"/>
    <w:rsid w:val="009E0882"/>
    <w:rsid w:val="00A77B3E"/>
    <w:rsid w:val="00B20B48"/>
    <w:rsid w:val="00CA2A55"/>
    <w:rsid w:val="00E7660D"/>
    <w:rsid w:val="00EB49DB"/>
    <w:rsid w:val="00FE1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7F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97FDA"/>
  </w:style>
  <w:style w:type="character" w:styleId="a3">
    <w:name w:val="Hyperlink"/>
    <w:rsid w:val="00197FDA"/>
    <w:rPr>
      <w:color w:val="000080"/>
      <w:u w:val="single"/>
    </w:rPr>
  </w:style>
  <w:style w:type="paragraph" w:styleId="a4">
    <w:name w:val="Body Text"/>
    <w:basedOn w:val="a"/>
    <w:rsid w:val="00197FDA"/>
    <w:pPr>
      <w:widowControl w:val="0"/>
      <w:suppressAutoHyphens/>
      <w:spacing w:after="120"/>
    </w:pPr>
    <w:rPr>
      <w:rFonts w:ascii="Liberation Serif" w:eastAsia="DejaVu Sans" w:hAnsi="Liberation Serif" w:cs="Liberation Serif"/>
      <w:kern w:val="1"/>
      <w:lang w:val="ru-RU" w:eastAsia="ar-SA"/>
    </w:rPr>
  </w:style>
  <w:style w:type="paragraph" w:styleId="a5">
    <w:name w:val="No Spacing"/>
    <w:qFormat/>
    <w:rsid w:val="00197FDA"/>
    <w:pPr>
      <w:suppressAutoHyphens/>
    </w:pPr>
    <w:rPr>
      <w:rFonts w:ascii="Calibri" w:eastAsia="Calibri" w:hAnsi="Calibri" w:cs="Calibri"/>
      <w:sz w:val="22"/>
      <w:szCs w:val="22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iadoc.ru/?promocode=09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1525</Words>
  <Characters>10806</Characters>
  <Application>Microsoft Office Word</Application>
  <DocSecurity>0</DocSecurity>
  <Lines>90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2023-07-17T09:32:00Z</dcterms:created>
  <dcterms:modified xsi:type="dcterms:W3CDTF">2023-07-17T09:32:00Z</dcterms:modified>
</cp:coreProperties>
</file>